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Изменение размера алиментов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В процессе исполнения обязанности по уплате алиментов существенным образом изменяются обстоятельства, которые являлись основанием для взыскания алиментов. Наиболее часто дети взрослеют, достигая совершеннолетия. 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Размер алиментов можно изменить как в сторону увеличения, так и в сторону уменьшения.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81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Если ставится вопрос об изменении размера алиментов или об освобождении от уплаты алиментов, то доказываются: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размер взыскиваемых алиментов;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изменение материального или семейного положения сторон (достижение должником пенсионного возраста, увольнение, вступление в брак, появление новых лиц, которых обязан содержать должник или которые обязаны содержать взыскателя);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прекращение обстоятельств, послуживших основанием для присуждения алиментов;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24198">
        <w:rPr>
          <w:rFonts w:ascii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924198">
        <w:rPr>
          <w:rFonts w:ascii="Times New Roman" w:hAnsi="Times New Roman"/>
          <w:sz w:val="28"/>
          <w:szCs w:val="28"/>
          <w:lang w:eastAsia="ru-RU"/>
        </w:rPr>
        <w:t xml:space="preserve"> соглашения между сторонами об изменении размера уплачиваемых алиментов;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совершение совершеннолетним взыскателем умышленного преступления в отношении должника;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недостойное поведение совершеннолетнего взыскателя в семье (например, злоупотребление взыскателем спиртными напитками или наркотическими средствами, жестокое отношение к членам семьи, иное аморальное поведение в семье (бывшей семье)).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Если алименты на детей были присуждены в долях к заработку и (или) иному доходу ответчика, размер платежей при удовлетворении иска об изменении размера алиментов также должен быть определен в долях, а не в твердой денежной сумме.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Вместе с тем следует иметь в виду, что указание на "рождение второго ребенка и необходимость его содержания" не является безусловным основанием для снижения размера алиментов.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8C58A1" w:rsidRPr="00924198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8A1" w:rsidRDefault="008C58A1" w:rsidP="008C58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16"/>
    <w:rsid w:val="000003DA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7586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25DD"/>
    <w:rsid w:val="000E288D"/>
    <w:rsid w:val="000E620F"/>
    <w:rsid w:val="000E79B7"/>
    <w:rsid w:val="000F3129"/>
    <w:rsid w:val="000F76B5"/>
    <w:rsid w:val="000F7F3D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2A4B"/>
    <w:rsid w:val="0018380F"/>
    <w:rsid w:val="001839D5"/>
    <w:rsid w:val="00184953"/>
    <w:rsid w:val="00185E2A"/>
    <w:rsid w:val="00187199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0EB"/>
    <w:rsid w:val="002E3225"/>
    <w:rsid w:val="002E3E3D"/>
    <w:rsid w:val="002E51D1"/>
    <w:rsid w:val="002E64B1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E4E"/>
    <w:rsid w:val="004C5354"/>
    <w:rsid w:val="004C6AA1"/>
    <w:rsid w:val="004C7A03"/>
    <w:rsid w:val="004D0893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67EC"/>
    <w:rsid w:val="005A69F9"/>
    <w:rsid w:val="005B0197"/>
    <w:rsid w:val="005B031D"/>
    <w:rsid w:val="005B08B6"/>
    <w:rsid w:val="005B2391"/>
    <w:rsid w:val="005B2CD9"/>
    <w:rsid w:val="005B5616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1FE2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6866"/>
    <w:rsid w:val="007B6A84"/>
    <w:rsid w:val="007B7586"/>
    <w:rsid w:val="007C0370"/>
    <w:rsid w:val="007C0D3D"/>
    <w:rsid w:val="007C261C"/>
    <w:rsid w:val="007C3287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36C5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C58A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C241B"/>
    <w:rsid w:val="00AC35B7"/>
    <w:rsid w:val="00AC487E"/>
    <w:rsid w:val="00AC4AB9"/>
    <w:rsid w:val="00AC75D4"/>
    <w:rsid w:val="00AD17C7"/>
    <w:rsid w:val="00AD2913"/>
    <w:rsid w:val="00AD3574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303F2"/>
    <w:rsid w:val="00B3242F"/>
    <w:rsid w:val="00B32BDD"/>
    <w:rsid w:val="00B35711"/>
    <w:rsid w:val="00B365C6"/>
    <w:rsid w:val="00B36E88"/>
    <w:rsid w:val="00B37586"/>
    <w:rsid w:val="00B41CE5"/>
    <w:rsid w:val="00B4267F"/>
    <w:rsid w:val="00B43E2A"/>
    <w:rsid w:val="00B4575A"/>
    <w:rsid w:val="00B4749F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1697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178"/>
    <w:rsid w:val="00E20B1D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5549"/>
    <w:rsid w:val="00E960BB"/>
    <w:rsid w:val="00E9786D"/>
    <w:rsid w:val="00EA0C8A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473F"/>
    <w:rsid w:val="00F947A0"/>
    <w:rsid w:val="00F95801"/>
    <w:rsid w:val="00F95E08"/>
    <w:rsid w:val="00FA10A9"/>
    <w:rsid w:val="00FA2094"/>
    <w:rsid w:val="00FA427C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CFFB927B4993C2339FD34BA59C9DD36BBA10A4E891F1EACAB42563964EAB95EDB938E396BF6577E981D6D6C045F09C5A4B100D8F35FBDBC2u4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2022-04-19T08:25:00Z</dcterms:created>
  <dcterms:modified xsi:type="dcterms:W3CDTF">2022-04-19T08:25:00Z</dcterms:modified>
</cp:coreProperties>
</file>