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13C" w:rsidRPr="00FF6C29" w:rsidRDefault="00A5113C" w:rsidP="00A5113C">
      <w:pPr>
        <w:jc w:val="center"/>
        <w:rPr>
          <w:sz w:val="28"/>
          <w:szCs w:val="28"/>
        </w:rPr>
      </w:pPr>
      <w:r w:rsidRPr="00FF6C29">
        <w:rPr>
          <w:sz w:val="28"/>
          <w:szCs w:val="28"/>
        </w:rPr>
        <w:t>Совет депутатов</w:t>
      </w:r>
    </w:p>
    <w:p w:rsidR="00A5113C" w:rsidRPr="00FF6C29" w:rsidRDefault="00A5113C" w:rsidP="00A5113C">
      <w:pPr>
        <w:jc w:val="center"/>
        <w:rPr>
          <w:sz w:val="28"/>
          <w:szCs w:val="28"/>
        </w:rPr>
      </w:pPr>
      <w:r w:rsidRPr="00FF6C29">
        <w:rPr>
          <w:sz w:val="28"/>
          <w:szCs w:val="28"/>
        </w:rPr>
        <w:t>Баклушевского сельсовета</w:t>
      </w:r>
    </w:p>
    <w:p w:rsidR="00A5113C" w:rsidRPr="00FF6C29" w:rsidRDefault="00A5113C" w:rsidP="00A5113C">
      <w:pPr>
        <w:jc w:val="center"/>
        <w:rPr>
          <w:sz w:val="28"/>
          <w:szCs w:val="28"/>
        </w:rPr>
      </w:pPr>
      <w:r w:rsidRPr="00FF6C29">
        <w:rPr>
          <w:sz w:val="28"/>
          <w:szCs w:val="28"/>
        </w:rPr>
        <w:t>Доволенского района Новосибирской области</w:t>
      </w:r>
    </w:p>
    <w:p w:rsidR="00A5113C" w:rsidRPr="00FF6C29" w:rsidRDefault="00A5113C" w:rsidP="00A5113C">
      <w:pPr>
        <w:jc w:val="both"/>
        <w:rPr>
          <w:sz w:val="28"/>
          <w:szCs w:val="28"/>
        </w:rPr>
      </w:pPr>
    </w:p>
    <w:p w:rsidR="00A5113C" w:rsidRPr="00FF6C29" w:rsidRDefault="00A5113C" w:rsidP="00A5113C">
      <w:pPr>
        <w:jc w:val="center"/>
        <w:rPr>
          <w:sz w:val="28"/>
          <w:szCs w:val="28"/>
        </w:rPr>
      </w:pPr>
      <w:r w:rsidRPr="00FF6C29">
        <w:rPr>
          <w:sz w:val="28"/>
          <w:szCs w:val="28"/>
        </w:rPr>
        <w:t>РЕШЕНИЕ</w:t>
      </w:r>
    </w:p>
    <w:p w:rsidR="00A5113C" w:rsidRPr="00FF6C29" w:rsidRDefault="00A5113C" w:rsidP="00A5113C">
      <w:pPr>
        <w:jc w:val="center"/>
        <w:rPr>
          <w:sz w:val="28"/>
          <w:szCs w:val="28"/>
        </w:rPr>
      </w:pPr>
      <w:r w:rsidRPr="00FF6C29">
        <w:rPr>
          <w:sz w:val="28"/>
          <w:szCs w:val="28"/>
        </w:rPr>
        <w:t xml:space="preserve">Двадцать </w:t>
      </w:r>
      <w:r>
        <w:rPr>
          <w:sz w:val="28"/>
          <w:szCs w:val="28"/>
        </w:rPr>
        <w:t>пятой</w:t>
      </w:r>
      <w:r w:rsidRPr="00FF6C29">
        <w:rPr>
          <w:sz w:val="28"/>
          <w:szCs w:val="28"/>
        </w:rPr>
        <w:t xml:space="preserve"> сессии пятого созыва</w:t>
      </w:r>
    </w:p>
    <w:p w:rsidR="00A5113C" w:rsidRPr="00FF6C29" w:rsidRDefault="00A5113C" w:rsidP="00A5113C">
      <w:pPr>
        <w:jc w:val="both"/>
        <w:rPr>
          <w:sz w:val="28"/>
          <w:szCs w:val="28"/>
        </w:rPr>
      </w:pPr>
    </w:p>
    <w:p w:rsidR="00A5113C" w:rsidRPr="00FF6C29" w:rsidRDefault="00A5113C" w:rsidP="00A5113C">
      <w:pPr>
        <w:jc w:val="both"/>
        <w:rPr>
          <w:color w:val="FF0000"/>
          <w:sz w:val="28"/>
          <w:szCs w:val="28"/>
        </w:rPr>
      </w:pPr>
      <w:r w:rsidRPr="00FF6C29">
        <w:rPr>
          <w:sz w:val="28"/>
          <w:szCs w:val="28"/>
        </w:rPr>
        <w:t xml:space="preserve">от </w:t>
      </w:r>
      <w:r>
        <w:rPr>
          <w:sz w:val="28"/>
          <w:szCs w:val="28"/>
        </w:rPr>
        <w:t>28</w:t>
      </w:r>
      <w:r w:rsidRPr="00FF6C29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FF6C29">
        <w:rPr>
          <w:sz w:val="28"/>
          <w:szCs w:val="28"/>
        </w:rPr>
        <w:t xml:space="preserve">.2018 г.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аклуши</w:t>
      </w:r>
      <w:proofErr w:type="spellEnd"/>
      <w:r w:rsidRPr="00FF6C29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</w:t>
      </w:r>
      <w:r w:rsidRPr="00FF6C29">
        <w:rPr>
          <w:sz w:val="28"/>
          <w:szCs w:val="28"/>
        </w:rPr>
        <w:t xml:space="preserve">№ </w:t>
      </w:r>
      <w:r>
        <w:rPr>
          <w:sz w:val="28"/>
          <w:szCs w:val="28"/>
        </w:rPr>
        <w:t>96</w:t>
      </w:r>
    </w:p>
    <w:p w:rsidR="00A5113C" w:rsidRDefault="00A5113C" w:rsidP="00A5113C">
      <w:pPr>
        <w:pStyle w:val="a3"/>
        <w:jc w:val="center"/>
        <w:rPr>
          <w:sz w:val="28"/>
          <w:szCs w:val="28"/>
        </w:rPr>
      </w:pPr>
    </w:p>
    <w:p w:rsidR="00A5113C" w:rsidRPr="001948B6" w:rsidRDefault="00A5113C" w:rsidP="00A5113C">
      <w:pPr>
        <w:pStyle w:val="a3"/>
        <w:jc w:val="center"/>
        <w:rPr>
          <w:sz w:val="28"/>
          <w:szCs w:val="28"/>
        </w:rPr>
      </w:pPr>
      <w:r w:rsidRPr="001948B6">
        <w:rPr>
          <w:sz w:val="28"/>
          <w:szCs w:val="28"/>
        </w:rPr>
        <w:t>Об исполнении бюджета Баклушевского сельсовета Доволенского района</w:t>
      </w:r>
    </w:p>
    <w:p w:rsidR="00A5113C" w:rsidRPr="001948B6" w:rsidRDefault="00A5113C" w:rsidP="00A5113C">
      <w:pPr>
        <w:pStyle w:val="a3"/>
        <w:jc w:val="center"/>
        <w:rPr>
          <w:sz w:val="28"/>
          <w:szCs w:val="28"/>
        </w:rPr>
      </w:pPr>
      <w:r w:rsidRPr="001948B6">
        <w:rPr>
          <w:sz w:val="28"/>
          <w:szCs w:val="28"/>
        </w:rPr>
        <w:t>Н</w:t>
      </w:r>
      <w:r>
        <w:rPr>
          <w:sz w:val="28"/>
          <w:szCs w:val="28"/>
        </w:rPr>
        <w:t>овосибирской области за 2017год</w:t>
      </w:r>
    </w:p>
    <w:p w:rsidR="00A5113C" w:rsidRDefault="00A5113C" w:rsidP="00A5113C">
      <w:pPr>
        <w:pStyle w:val="a3"/>
        <w:rPr>
          <w:szCs w:val="24"/>
        </w:rPr>
      </w:pPr>
    </w:p>
    <w:p w:rsidR="00A5113C" w:rsidRPr="001948B6" w:rsidRDefault="00A5113C" w:rsidP="00A5113C">
      <w:pPr>
        <w:pStyle w:val="a3"/>
        <w:jc w:val="both"/>
        <w:rPr>
          <w:sz w:val="28"/>
          <w:szCs w:val="28"/>
        </w:rPr>
      </w:pPr>
      <w:r>
        <w:t xml:space="preserve">          </w:t>
      </w:r>
      <w:proofErr w:type="gramStart"/>
      <w:r w:rsidRPr="001948B6">
        <w:rPr>
          <w:sz w:val="28"/>
          <w:szCs w:val="28"/>
        </w:rPr>
        <w:t>Руководствуясь ст. 160.1, ст. 184.</w:t>
      </w:r>
      <w:r>
        <w:rPr>
          <w:sz w:val="28"/>
          <w:szCs w:val="28"/>
        </w:rPr>
        <w:t xml:space="preserve">1 Бюджетного Кодекса Российской </w:t>
      </w:r>
      <w:r w:rsidRPr="001948B6">
        <w:rPr>
          <w:sz w:val="28"/>
          <w:szCs w:val="28"/>
        </w:rPr>
        <w:t>Федерации от 31.07.1998 г. № 145-ФЗ (с изменениями и дополнениями) ст. 14, Федерального Закона от 06.10.2003 № 131-ФЗ «Об общих принципах организации местного самоуправления в Российской Федерации», приказом Министерства Финансов Российской Федерации 01.07.2013г. № 65-н «Об утверждении Указаний о порядке применения бюджетной классификации Российской Федерации»</w:t>
      </w:r>
      <w:r>
        <w:rPr>
          <w:sz w:val="28"/>
          <w:szCs w:val="28"/>
        </w:rPr>
        <w:t xml:space="preserve"> </w:t>
      </w:r>
      <w:r w:rsidRPr="001948B6">
        <w:rPr>
          <w:sz w:val="28"/>
          <w:szCs w:val="28"/>
        </w:rPr>
        <w:t>(с изменениями), законом Новосибирской области «Об областном бюджете Новосибирской</w:t>
      </w:r>
      <w:proofErr w:type="gramEnd"/>
      <w:r w:rsidRPr="001948B6">
        <w:rPr>
          <w:sz w:val="28"/>
          <w:szCs w:val="28"/>
        </w:rPr>
        <w:t xml:space="preserve"> </w:t>
      </w:r>
      <w:proofErr w:type="gramStart"/>
      <w:r w:rsidRPr="001948B6">
        <w:rPr>
          <w:sz w:val="28"/>
          <w:szCs w:val="28"/>
        </w:rPr>
        <w:t>области на 2017 год и плановый период 2018 и 2019 годов» от 28.12.2016г. (с изменениями) № 128-ОЗ, решением Совета депутатов Доволенского района «О бюджете Доволенского района Новосибирской области на 2017 год и плановый период 2018 и 2019 годов» от 16.12.2016г.</w:t>
      </w:r>
      <w:r>
        <w:rPr>
          <w:sz w:val="28"/>
          <w:szCs w:val="28"/>
        </w:rPr>
        <w:t xml:space="preserve"> </w:t>
      </w:r>
      <w:r w:rsidRPr="001948B6">
        <w:rPr>
          <w:sz w:val="28"/>
          <w:szCs w:val="28"/>
        </w:rPr>
        <w:t>(с изменениями) № 97, положением «О бюджетном процессе в Баклушевском сельсовете Доволенского района Новосибирской области» утвержденного решением девятой сессии пятого</w:t>
      </w:r>
      <w:proofErr w:type="gramEnd"/>
      <w:r w:rsidRPr="001948B6">
        <w:rPr>
          <w:sz w:val="28"/>
          <w:szCs w:val="28"/>
        </w:rPr>
        <w:t xml:space="preserve"> созыва Совета депутатов Баклушевского сельсовета Доволенского района Новосибирской области</w:t>
      </w:r>
      <w:r>
        <w:rPr>
          <w:sz w:val="28"/>
          <w:szCs w:val="28"/>
        </w:rPr>
        <w:t xml:space="preserve"> от 24.11.2017г. (с изменениями</w:t>
      </w:r>
      <w:r w:rsidRPr="001948B6">
        <w:rPr>
          <w:sz w:val="28"/>
          <w:szCs w:val="28"/>
        </w:rPr>
        <w:t>) Совет депутатов Баклушевского сельсовета Доволенского района Новосибирской области решил:</w:t>
      </w:r>
    </w:p>
    <w:p w:rsidR="00A5113C" w:rsidRPr="001948B6" w:rsidRDefault="00A5113C" w:rsidP="00A5113C">
      <w:pPr>
        <w:jc w:val="both"/>
        <w:rPr>
          <w:sz w:val="28"/>
          <w:szCs w:val="28"/>
        </w:rPr>
      </w:pPr>
      <w:r w:rsidRPr="001948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</w:t>
      </w:r>
      <w:r w:rsidRPr="001948B6">
        <w:rPr>
          <w:sz w:val="28"/>
          <w:szCs w:val="28"/>
        </w:rPr>
        <w:t xml:space="preserve"> 1.Утвердить исполнение бюджета Баклушевского сельсовета Доволенского района Новосибирской области за 2017 год:</w:t>
      </w:r>
    </w:p>
    <w:p w:rsidR="00A5113C" w:rsidRPr="001948B6" w:rsidRDefault="00A5113C" w:rsidP="00A511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948B6">
        <w:rPr>
          <w:sz w:val="28"/>
          <w:szCs w:val="28"/>
        </w:rPr>
        <w:t xml:space="preserve">1.1  общий объем доходов бюджета поселения в сумме 20067809,38 руб., в том числе общий объем межбюджетных трансфертов, получаемых из других бюджетов, в сумме 18612113,47 руб., </w:t>
      </w:r>
    </w:p>
    <w:p w:rsidR="00A5113C" w:rsidRPr="001948B6" w:rsidRDefault="00A5113C" w:rsidP="00A511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948B6">
        <w:rPr>
          <w:sz w:val="28"/>
          <w:szCs w:val="28"/>
        </w:rPr>
        <w:t>1.2 общий объем расходов  бюджета поселения в сумме 22204183,84 руб.;</w:t>
      </w:r>
    </w:p>
    <w:p w:rsidR="00A5113C" w:rsidRPr="001948B6" w:rsidRDefault="00A5113C" w:rsidP="00A511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948B6">
        <w:rPr>
          <w:sz w:val="28"/>
          <w:szCs w:val="28"/>
        </w:rPr>
        <w:t>1.3 профицит бюджета поселения в сумме  2136374,46 руб.</w:t>
      </w:r>
    </w:p>
    <w:p w:rsidR="00A5113C" w:rsidRPr="001948B6" w:rsidRDefault="00A5113C" w:rsidP="00A511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1948B6">
        <w:rPr>
          <w:sz w:val="28"/>
          <w:szCs w:val="28"/>
        </w:rPr>
        <w:t xml:space="preserve">2.Утвердить доходы бюджета Баклушевского сельсовета по кодам классификации доходов бюджетов за 2017год </w:t>
      </w:r>
      <w:proofErr w:type="gramStart"/>
      <w:r w:rsidRPr="001948B6">
        <w:rPr>
          <w:sz w:val="28"/>
          <w:szCs w:val="28"/>
        </w:rPr>
        <w:t>согласно приложения</w:t>
      </w:r>
      <w:proofErr w:type="gramEnd"/>
      <w:r w:rsidRPr="001948B6">
        <w:rPr>
          <w:sz w:val="28"/>
          <w:szCs w:val="28"/>
        </w:rPr>
        <w:t xml:space="preserve"> № 1 (</w:t>
      </w:r>
      <w:r>
        <w:rPr>
          <w:sz w:val="28"/>
          <w:szCs w:val="28"/>
        </w:rPr>
        <w:t>т</w:t>
      </w:r>
      <w:r w:rsidRPr="001948B6">
        <w:rPr>
          <w:sz w:val="28"/>
          <w:szCs w:val="28"/>
        </w:rPr>
        <w:t>аблица</w:t>
      </w:r>
      <w:r>
        <w:rPr>
          <w:sz w:val="28"/>
          <w:szCs w:val="28"/>
        </w:rPr>
        <w:t xml:space="preserve"> </w:t>
      </w:r>
      <w:r w:rsidRPr="001948B6">
        <w:rPr>
          <w:sz w:val="28"/>
          <w:szCs w:val="28"/>
        </w:rPr>
        <w:t>1)</w:t>
      </w:r>
    </w:p>
    <w:p w:rsidR="00A5113C" w:rsidRPr="001948B6" w:rsidRDefault="00A5113C" w:rsidP="00A511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</w:t>
      </w:r>
      <w:r w:rsidRPr="001948B6">
        <w:rPr>
          <w:sz w:val="28"/>
          <w:szCs w:val="28"/>
        </w:rPr>
        <w:t>Утвердить приложение 2 (таблица 1) «Расходы бюджета Баклушевского сельсовета Доволенского района Новосибирской области по разделам, подразделам, целевым статьям группам и подгруппам видов расходов кла</w:t>
      </w:r>
      <w:r>
        <w:rPr>
          <w:sz w:val="28"/>
          <w:szCs w:val="28"/>
        </w:rPr>
        <w:t>ссификации расходов за 2017 год</w:t>
      </w:r>
      <w:r w:rsidRPr="001948B6">
        <w:rPr>
          <w:sz w:val="28"/>
          <w:szCs w:val="28"/>
        </w:rPr>
        <w:t>»</w:t>
      </w:r>
      <w:r>
        <w:rPr>
          <w:sz w:val="28"/>
          <w:szCs w:val="28"/>
        </w:rPr>
        <w:t>.</w:t>
      </w:r>
      <w:r w:rsidRPr="001948B6">
        <w:rPr>
          <w:sz w:val="28"/>
          <w:szCs w:val="28"/>
        </w:rPr>
        <w:t xml:space="preserve"> </w:t>
      </w:r>
    </w:p>
    <w:p w:rsidR="00A5113C" w:rsidRPr="001948B6" w:rsidRDefault="00A5113C" w:rsidP="00A5113C">
      <w:pPr>
        <w:jc w:val="both"/>
        <w:rPr>
          <w:sz w:val="28"/>
          <w:szCs w:val="28"/>
        </w:rPr>
      </w:pPr>
      <w:r w:rsidRPr="001948B6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          4</w:t>
      </w:r>
      <w:r w:rsidRPr="001948B6">
        <w:rPr>
          <w:sz w:val="28"/>
          <w:szCs w:val="28"/>
        </w:rPr>
        <w:t>.Утвердить приложение 3 (таблица 1) «Расходы бюджета по ведомственной структуре расходов бюджета Баклушевского сельсовета Доволенского района Но</w:t>
      </w:r>
      <w:r>
        <w:rPr>
          <w:sz w:val="28"/>
          <w:szCs w:val="28"/>
        </w:rPr>
        <w:t xml:space="preserve">восибирской области за 2017год </w:t>
      </w:r>
      <w:r w:rsidRPr="001948B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5113C" w:rsidRPr="001948B6" w:rsidRDefault="00A5113C" w:rsidP="00A5113C">
      <w:pPr>
        <w:jc w:val="both"/>
        <w:rPr>
          <w:sz w:val="28"/>
          <w:szCs w:val="28"/>
        </w:rPr>
      </w:pPr>
      <w:r w:rsidRPr="001948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1948B6">
        <w:rPr>
          <w:sz w:val="28"/>
          <w:szCs w:val="28"/>
        </w:rPr>
        <w:t>5. Утвердить приложение 4 (таблица 1) «Источники финансирования дефицита бюджета Баклушевского сельсовета Доволенского района Н</w:t>
      </w:r>
      <w:r>
        <w:rPr>
          <w:sz w:val="28"/>
          <w:szCs w:val="28"/>
        </w:rPr>
        <w:t>овосибирской области за 2017год</w:t>
      </w:r>
      <w:r w:rsidRPr="001948B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A5113C" w:rsidRPr="001948B6" w:rsidRDefault="00A5113C" w:rsidP="00A5113C">
      <w:pPr>
        <w:jc w:val="both"/>
        <w:rPr>
          <w:sz w:val="28"/>
          <w:szCs w:val="28"/>
        </w:rPr>
      </w:pPr>
    </w:p>
    <w:p w:rsidR="00A5113C" w:rsidRPr="001948B6" w:rsidRDefault="00A5113C" w:rsidP="00A5113C">
      <w:pPr>
        <w:jc w:val="both"/>
        <w:rPr>
          <w:sz w:val="28"/>
          <w:szCs w:val="28"/>
        </w:rPr>
      </w:pPr>
    </w:p>
    <w:p w:rsidR="00A5113C" w:rsidRDefault="00A5113C" w:rsidP="00A5113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Баклушевского сельсовета</w:t>
      </w:r>
      <w:r w:rsidRPr="001948B6">
        <w:rPr>
          <w:sz w:val="28"/>
          <w:szCs w:val="28"/>
        </w:rPr>
        <w:t xml:space="preserve">                                                   </w:t>
      </w:r>
      <w:proofErr w:type="spellStart"/>
      <w:r w:rsidRPr="001948B6">
        <w:rPr>
          <w:sz w:val="28"/>
          <w:szCs w:val="28"/>
        </w:rPr>
        <w:t>А.Н.Федорец</w:t>
      </w:r>
      <w:proofErr w:type="spellEnd"/>
    </w:p>
    <w:p w:rsidR="00A5113C" w:rsidRPr="001948B6" w:rsidRDefault="00A5113C" w:rsidP="00A5113C">
      <w:pPr>
        <w:jc w:val="both"/>
        <w:rPr>
          <w:sz w:val="28"/>
          <w:szCs w:val="28"/>
        </w:rPr>
      </w:pPr>
      <w:r>
        <w:rPr>
          <w:sz w:val="28"/>
          <w:szCs w:val="28"/>
        </w:rPr>
        <w:t>Доволенского района Новосибирской области</w:t>
      </w:r>
    </w:p>
    <w:p w:rsidR="00A5113C" w:rsidRPr="001948B6" w:rsidRDefault="00A5113C" w:rsidP="00A5113C">
      <w:pPr>
        <w:jc w:val="both"/>
        <w:rPr>
          <w:sz w:val="28"/>
          <w:szCs w:val="28"/>
        </w:rPr>
      </w:pPr>
    </w:p>
    <w:p w:rsidR="00A5113C" w:rsidRPr="001948B6" w:rsidRDefault="00A5113C" w:rsidP="00A5113C">
      <w:pPr>
        <w:jc w:val="both"/>
        <w:rPr>
          <w:sz w:val="28"/>
          <w:szCs w:val="28"/>
        </w:rPr>
      </w:pPr>
    </w:p>
    <w:p w:rsidR="00A5113C" w:rsidRPr="001948B6" w:rsidRDefault="00A5113C" w:rsidP="00A5113C">
      <w:pPr>
        <w:jc w:val="both"/>
        <w:rPr>
          <w:sz w:val="28"/>
          <w:szCs w:val="28"/>
        </w:rPr>
      </w:pPr>
    </w:p>
    <w:p w:rsidR="00A5113C" w:rsidRPr="001948B6" w:rsidRDefault="00A5113C" w:rsidP="00A5113C">
      <w:pPr>
        <w:jc w:val="both"/>
        <w:rPr>
          <w:sz w:val="28"/>
          <w:szCs w:val="28"/>
        </w:rPr>
      </w:pPr>
    </w:p>
    <w:p w:rsidR="00A5113C" w:rsidRPr="001948B6" w:rsidRDefault="00A5113C" w:rsidP="00A5113C">
      <w:pPr>
        <w:jc w:val="both"/>
        <w:rPr>
          <w:sz w:val="28"/>
          <w:szCs w:val="28"/>
        </w:rPr>
      </w:pPr>
    </w:p>
    <w:p w:rsidR="00A5113C" w:rsidRPr="001948B6" w:rsidRDefault="00A5113C" w:rsidP="00A5113C">
      <w:pPr>
        <w:jc w:val="both"/>
        <w:rPr>
          <w:sz w:val="28"/>
          <w:szCs w:val="28"/>
        </w:rPr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>
      <w:pPr>
        <w:jc w:val="right"/>
      </w:pPr>
    </w:p>
    <w:p w:rsidR="00A5113C" w:rsidRDefault="00A5113C" w:rsidP="00A5113C"/>
    <w:p w:rsidR="00A5113C" w:rsidRDefault="00A5113C" w:rsidP="00A5113C"/>
    <w:p w:rsidR="00A5113C" w:rsidRDefault="00A5113C" w:rsidP="00A5113C"/>
    <w:p w:rsidR="00A5113C" w:rsidRDefault="00A5113C" w:rsidP="00A5113C"/>
    <w:p w:rsidR="00A5113C" w:rsidRDefault="00A5113C" w:rsidP="00A5113C"/>
    <w:p w:rsidR="00A5113C" w:rsidRDefault="00A5113C" w:rsidP="00A5113C"/>
    <w:p w:rsidR="00A5113C" w:rsidRDefault="00A5113C" w:rsidP="00A5113C"/>
    <w:p w:rsidR="00A5113C" w:rsidRDefault="00A5113C" w:rsidP="00A5113C"/>
    <w:p w:rsidR="00A5113C" w:rsidRDefault="00A5113C" w:rsidP="00A5113C"/>
    <w:p w:rsidR="00A5113C" w:rsidRDefault="00A5113C" w:rsidP="00A5113C"/>
    <w:p w:rsidR="00A5113C" w:rsidRDefault="00A5113C" w:rsidP="00A5113C"/>
    <w:p w:rsidR="00A5113C" w:rsidRDefault="00A5113C" w:rsidP="00A5113C"/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6096"/>
        <w:gridCol w:w="1417"/>
      </w:tblGrid>
      <w:tr w:rsidR="00A5113C" w:rsidTr="00563C49">
        <w:trPr>
          <w:trHeight w:val="300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gridSpan w:val="2"/>
            <w:noWrap/>
            <w:vAlign w:val="bottom"/>
            <w:hideMark/>
          </w:tcPr>
          <w:p w:rsidR="00A5113C" w:rsidRDefault="00A5113C" w:rsidP="00563C49">
            <w:pPr>
              <w:ind w:firstLineChars="100" w:firstLine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1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gridSpan w:val="2"/>
            <w:noWrap/>
            <w:vAlign w:val="bottom"/>
          </w:tcPr>
          <w:p w:rsidR="00A5113C" w:rsidRDefault="00A5113C" w:rsidP="00A5113C">
            <w:pPr>
              <w:ind w:firstLineChars="100" w:firstLine="200"/>
              <w:jc w:val="right"/>
            </w:pP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gridSpan w:val="2"/>
            <w:noWrap/>
            <w:vAlign w:val="bottom"/>
            <w:hideMark/>
          </w:tcPr>
          <w:p w:rsidR="00A5113C" w:rsidRDefault="00A5113C" w:rsidP="00A5113C">
            <w:pPr>
              <w:ind w:firstLineChars="100" w:firstLine="200"/>
              <w:jc w:val="right"/>
            </w:pPr>
            <w:r>
              <w:t>Приложение № 1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gridSpan w:val="2"/>
            <w:noWrap/>
            <w:vAlign w:val="bottom"/>
            <w:hideMark/>
          </w:tcPr>
          <w:p w:rsidR="00A5113C" w:rsidRDefault="00A5113C" w:rsidP="00A5113C">
            <w:pPr>
              <w:ind w:firstLineChars="100" w:firstLine="200"/>
              <w:jc w:val="right"/>
            </w:pPr>
            <w:r>
              <w:t>к решению 25 сессии Совета депутатов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gridSpan w:val="2"/>
            <w:noWrap/>
            <w:vAlign w:val="bottom"/>
            <w:hideMark/>
          </w:tcPr>
          <w:p w:rsidR="00A5113C" w:rsidRDefault="00A5113C" w:rsidP="00A5113C">
            <w:pPr>
              <w:ind w:firstLineChars="100" w:firstLine="200"/>
              <w:jc w:val="right"/>
            </w:pPr>
            <w:r>
              <w:t xml:space="preserve">«Об исполнении бюджета Баклушевского 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gridSpan w:val="2"/>
            <w:noWrap/>
            <w:vAlign w:val="bottom"/>
            <w:hideMark/>
          </w:tcPr>
          <w:p w:rsidR="00A5113C" w:rsidRDefault="00A5113C" w:rsidP="00A5113C">
            <w:pPr>
              <w:ind w:firstLineChars="100" w:firstLine="200"/>
              <w:jc w:val="right"/>
            </w:pPr>
            <w:r>
              <w:t>сельсовета Доволенского района за 2017 год»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gridSpan w:val="2"/>
            <w:noWrap/>
            <w:vAlign w:val="bottom"/>
            <w:hideMark/>
          </w:tcPr>
          <w:p w:rsidR="00A5113C" w:rsidRDefault="00A5113C" w:rsidP="00563C49">
            <w:pPr>
              <w:jc w:val="right"/>
            </w:pPr>
            <w:r>
              <w:t xml:space="preserve">                                                                                           от 28.05.2018 г. № 96</w:t>
            </w:r>
          </w:p>
        </w:tc>
      </w:tr>
      <w:tr w:rsidR="00A5113C" w:rsidTr="00563C49">
        <w:trPr>
          <w:trHeight w:val="80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gridSpan w:val="2"/>
            <w:noWrap/>
            <w:vAlign w:val="bottom"/>
          </w:tcPr>
          <w:p w:rsidR="00A5113C" w:rsidRDefault="00A5113C" w:rsidP="00563C49"/>
        </w:tc>
      </w:tr>
      <w:tr w:rsidR="00A5113C" w:rsidTr="00563C49">
        <w:trPr>
          <w:trHeight w:val="31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6096" w:type="dxa"/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Доходы бюджета  Баклушевского сельсовета Доволенского района Новосибирской области за 2017г</w:t>
            </w:r>
          </w:p>
        </w:tc>
        <w:tc>
          <w:tcPr>
            <w:tcW w:w="1417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 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Код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Сумма, руб.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000 1 00 00000 00 0000 000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 xml:space="preserve"> 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1 455 695,91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000 1 01 00000 00 0000 000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 xml:space="preserve"> 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259 869,58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182 1 01 02010 01 1000 110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261 006,91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182 1 01 02010 01 2100 110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664,64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182 1 01 02010 01 3000 110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794,23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182 1 01 02030 01 1000 110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-2 596,20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000 1 03 00000 00 0000 000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 xml:space="preserve"> 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547 330,42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100 1 03 02230 01 0000 110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224 897,86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100 1 03 02240 01 0000 110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2 283,08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100 1 03 02250 01 0000 110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363 707,00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100 1 03 02260 01 0000 110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-43 557,52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000 1 05 00000 00 0000 000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 xml:space="preserve"> 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51 779,81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182 1 05 03010 01 1000 110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51 508,00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182 1 05 03010 01 2100 110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271,81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000 1 06 00000 00 0000 000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 xml:space="preserve"> НАЛОГИ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124 086,96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lastRenderedPageBreak/>
              <w:t>182 1 06 01030 10 1000 110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4 592,60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182 1 06 01030 10 2100 110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201,66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182 1 06 06033 10 1000 110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4 333,00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182 1 06 06043 10 1000 110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114 347,70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182 1 06 06043 10 2100 110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612,00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000 1 08 00000 00 0000 000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 xml:space="preserve"> ГОСУДАРСТВЕННАЯ ПОШЛИНА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3 500,00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501 1 08 04020 01 1000 110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3 500,00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000 1 11 00000 00 0000 000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 xml:space="preserve">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191 403,28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501 1 11 05035 10 0000 120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66 232,00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501 1 11 05075 10 0000 120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125 171,28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000 1 13 00000 00 0000 000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 xml:space="preserve"> 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151 552,00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501 1 13 02065 10 0000 130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151 552,00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000 1 16 00000 00 0000 000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 xml:space="preserve"> ШТРАФЫ, САНКЦИИ, ВОЗМЕЩЕНИЕ УЩЕРБА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126 173,86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501 1 16 90050 10 0000 140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126 173,86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000 2 00 00000 00 0000 000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 xml:space="preserve">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18 612 113,47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000 2 02 00000 00 0000 000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 xml:space="preserve"> 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12 894 271,47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501 2 02 15001 10 0000 151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Дотации бюджетам сельских поселений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5 581 700,00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501 2 02 29999 10 0000 151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Прочие субсидии бюджетам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237 863,91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501 2 02 30024 10 0000 151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100,00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501 2 02 35118 10 0000 151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80 842,00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501 2 02 49999 10 0000 151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Прочие межбюджетные трансферты, передаваемые бюджетам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6 993 765,56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000 2 07 00000 00 0000 000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 xml:space="preserve"> ПРОЧИЕ 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5 717 842,00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501 2 07 05030 10 0000 180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 xml:space="preserve"> Прочие безвозмездные поступления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r>
              <w:t>5 717 842,00</w:t>
            </w:r>
          </w:p>
        </w:tc>
      </w:tr>
      <w:tr w:rsidR="00A5113C" w:rsidTr="00563C49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 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rPr>
                <w:b/>
              </w:rPr>
            </w:pPr>
            <w:r>
              <w:rPr>
                <w:b/>
              </w:rPr>
              <w:t>20 067 809,38</w:t>
            </w:r>
          </w:p>
        </w:tc>
      </w:tr>
    </w:tbl>
    <w:p w:rsidR="00A5113C" w:rsidRDefault="00A5113C" w:rsidP="00A5113C">
      <w:pPr>
        <w:rPr>
          <w:b/>
        </w:rPr>
      </w:pPr>
    </w:p>
    <w:p w:rsidR="00A5113C" w:rsidRDefault="00A5113C" w:rsidP="00A5113C">
      <w:pPr>
        <w:rPr>
          <w:b/>
        </w:rPr>
      </w:pPr>
    </w:p>
    <w:p w:rsidR="00A5113C" w:rsidRDefault="00A5113C" w:rsidP="00A5113C">
      <w:pPr>
        <w:rPr>
          <w:b/>
        </w:rPr>
      </w:pPr>
    </w:p>
    <w:p w:rsidR="00A5113C" w:rsidRDefault="00A5113C" w:rsidP="00A5113C">
      <w:pPr>
        <w:rPr>
          <w:b/>
        </w:rPr>
      </w:pPr>
    </w:p>
    <w:p w:rsidR="00A5113C" w:rsidRDefault="00A5113C" w:rsidP="00A5113C">
      <w:pPr>
        <w:rPr>
          <w:b/>
        </w:rPr>
      </w:pPr>
    </w:p>
    <w:p w:rsidR="00A5113C" w:rsidRDefault="00A5113C" w:rsidP="00A5113C">
      <w:pPr>
        <w:rPr>
          <w:b/>
        </w:rPr>
      </w:pPr>
    </w:p>
    <w:p w:rsidR="00A5113C" w:rsidRDefault="00A5113C" w:rsidP="00A5113C">
      <w:pPr>
        <w:rPr>
          <w:b/>
        </w:rPr>
      </w:pPr>
    </w:p>
    <w:p w:rsidR="00A5113C" w:rsidRDefault="00A5113C" w:rsidP="00A5113C">
      <w:pPr>
        <w:rPr>
          <w:b/>
        </w:rPr>
      </w:pPr>
    </w:p>
    <w:p w:rsidR="00A5113C" w:rsidRDefault="00A5113C" w:rsidP="00A5113C">
      <w:pPr>
        <w:rPr>
          <w:b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7513"/>
      </w:tblGrid>
      <w:tr w:rsidR="00A5113C" w:rsidTr="00563C49">
        <w:trPr>
          <w:trHeight w:val="300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  <w:hideMark/>
          </w:tcPr>
          <w:p w:rsidR="00A5113C" w:rsidRDefault="00A5113C" w:rsidP="00563C49">
            <w:pPr>
              <w:ind w:firstLineChars="100" w:firstLine="220"/>
              <w:jc w:val="right"/>
              <w:rPr>
                <w:sz w:val="22"/>
                <w:szCs w:val="22"/>
              </w:rPr>
            </w:pPr>
          </w:p>
          <w:p w:rsidR="00A5113C" w:rsidRDefault="00A5113C" w:rsidP="00563C49">
            <w:pPr>
              <w:ind w:firstLineChars="100" w:firstLine="220"/>
              <w:jc w:val="right"/>
              <w:rPr>
                <w:sz w:val="22"/>
                <w:szCs w:val="22"/>
              </w:rPr>
            </w:pPr>
          </w:p>
          <w:p w:rsidR="00A5113C" w:rsidRDefault="00A5113C" w:rsidP="00563C49">
            <w:pPr>
              <w:ind w:firstLineChars="100" w:firstLine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1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</w:tcPr>
          <w:p w:rsidR="00A5113C" w:rsidRDefault="00A5113C" w:rsidP="00A5113C">
            <w:pPr>
              <w:ind w:firstLineChars="100" w:firstLine="200"/>
              <w:jc w:val="right"/>
            </w:pP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  <w:hideMark/>
          </w:tcPr>
          <w:p w:rsidR="00A5113C" w:rsidRDefault="00A5113C" w:rsidP="00A5113C">
            <w:pPr>
              <w:ind w:firstLineChars="100" w:firstLine="200"/>
              <w:jc w:val="right"/>
            </w:pPr>
            <w:r>
              <w:t>Приложение № 2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  <w:hideMark/>
          </w:tcPr>
          <w:p w:rsidR="00A5113C" w:rsidRDefault="00A5113C" w:rsidP="00A5113C">
            <w:pPr>
              <w:ind w:firstLineChars="100" w:firstLine="200"/>
              <w:jc w:val="right"/>
            </w:pPr>
            <w:r>
              <w:t>к решению двадцать пятой сессии Совета депутатов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  <w:hideMark/>
          </w:tcPr>
          <w:p w:rsidR="00A5113C" w:rsidRDefault="00A5113C" w:rsidP="00A5113C">
            <w:pPr>
              <w:ind w:firstLineChars="100" w:firstLine="200"/>
              <w:jc w:val="right"/>
            </w:pPr>
            <w:r>
              <w:t xml:space="preserve">«Об исполнении бюджета Баклушевского 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  <w:hideMark/>
          </w:tcPr>
          <w:p w:rsidR="00A5113C" w:rsidRDefault="00A5113C" w:rsidP="00A5113C">
            <w:pPr>
              <w:ind w:firstLineChars="100" w:firstLine="200"/>
              <w:jc w:val="right"/>
            </w:pPr>
            <w:r>
              <w:t>сельсовета Доволенского района за 2017 год»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  <w:hideMark/>
          </w:tcPr>
          <w:p w:rsidR="00A5113C" w:rsidRDefault="00A5113C" w:rsidP="00563C49">
            <w:pPr>
              <w:jc w:val="right"/>
            </w:pPr>
            <w:r>
              <w:t xml:space="preserve">                                                                                           от 28.05.2018 г. № 96</w:t>
            </w:r>
          </w:p>
        </w:tc>
      </w:tr>
      <w:tr w:rsidR="00A5113C" w:rsidTr="00563C49">
        <w:trPr>
          <w:trHeight w:val="80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</w:tcPr>
          <w:p w:rsidR="00A5113C" w:rsidRDefault="00A5113C" w:rsidP="00563C49"/>
        </w:tc>
      </w:tr>
    </w:tbl>
    <w:p w:rsidR="00A5113C" w:rsidRDefault="00A5113C" w:rsidP="00A5113C">
      <w:pPr>
        <w:jc w:val="center"/>
        <w:rPr>
          <w:b/>
          <w:bCs/>
        </w:rPr>
      </w:pPr>
      <w:r>
        <w:t>Расходы бюджета Баклушевского сельсовета Доволенского района Новосибирской области по разделам, подразделам, целевым статьям группам и подгруппам видов расходов классификации расходов за 2017 год.</w:t>
      </w: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683"/>
        <w:gridCol w:w="272"/>
        <w:gridCol w:w="272"/>
        <w:gridCol w:w="272"/>
        <w:gridCol w:w="272"/>
        <w:gridCol w:w="3900"/>
        <w:gridCol w:w="567"/>
        <w:gridCol w:w="567"/>
        <w:gridCol w:w="1276"/>
        <w:gridCol w:w="709"/>
        <w:gridCol w:w="1417"/>
      </w:tblGrid>
      <w:tr w:rsidR="00A5113C" w:rsidTr="00563C49">
        <w:trPr>
          <w:trHeight w:val="255"/>
        </w:trPr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2 720 687,18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464 285,00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464 285,00</w:t>
            </w:r>
          </w:p>
        </w:tc>
      </w:tr>
      <w:tr w:rsidR="00A5113C" w:rsidTr="00563C49">
        <w:trPr>
          <w:trHeight w:val="527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464 285,00</w:t>
            </w:r>
          </w:p>
        </w:tc>
      </w:tr>
      <w:tr w:rsidR="00A5113C" w:rsidTr="00563C49">
        <w:trPr>
          <w:trHeight w:val="251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464 285,00</w:t>
            </w:r>
          </w:p>
        </w:tc>
      </w:tr>
      <w:tr w:rsidR="00A5113C" w:rsidTr="00563C49">
        <w:trPr>
          <w:trHeight w:val="64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2 223 382,18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местной администрации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2 148282,,18</w:t>
            </w:r>
          </w:p>
        </w:tc>
      </w:tr>
      <w:tr w:rsidR="00A5113C" w:rsidTr="00563C49">
        <w:trPr>
          <w:trHeight w:val="636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1 258 433,34</w:t>
            </w:r>
          </w:p>
        </w:tc>
      </w:tr>
      <w:tr w:rsidR="00A5113C" w:rsidTr="00563C49">
        <w:trPr>
          <w:trHeight w:val="264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1 258 433,34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876 608,79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876 608,79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13 204,05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9000003000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13 204,05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решение вопросов местного значения за счет средств районного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9000012280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75 000,00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9000012280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75 000,00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9000012280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75 000,00</w:t>
            </w:r>
          </w:p>
        </w:tc>
      </w:tr>
      <w:tr w:rsidR="00A5113C" w:rsidTr="00563C49">
        <w:trPr>
          <w:trHeight w:val="50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отдельных государственных полномочий Новосибирской области 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A5113C" w:rsidTr="00563C49">
        <w:trPr>
          <w:trHeight w:val="383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30 000,00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9000006100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30 000,00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9000006100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30 000,00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9000006100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30 000,00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3 020,00</w:t>
            </w:r>
          </w:p>
        </w:tc>
      </w:tr>
      <w:tr w:rsidR="00A5113C" w:rsidTr="00563C49">
        <w:trPr>
          <w:trHeight w:val="307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выплаты по обязательствам муниципальных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1 020,00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1 020,00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80 842,00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80 842,00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80 842,00</w:t>
            </w:r>
          </w:p>
        </w:tc>
      </w:tr>
      <w:tr w:rsidR="00A5113C" w:rsidTr="00563C49">
        <w:trPr>
          <w:trHeight w:val="620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78 575,00</w:t>
            </w:r>
          </w:p>
        </w:tc>
      </w:tr>
      <w:tr w:rsidR="00A5113C" w:rsidTr="00563C49">
        <w:trPr>
          <w:trHeight w:val="262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78 575,00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2 267,00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2 267,00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7 125 250,46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960 862,00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дорожного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960 862,00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дорожную инфраструктуру, находящуюся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1620010200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774 331,00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1620010200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774 331,00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1620010200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774 331,00</w:t>
            </w:r>
          </w:p>
        </w:tc>
      </w:tr>
      <w:tr w:rsidR="00A5113C" w:rsidTr="00563C49">
        <w:trPr>
          <w:trHeight w:val="649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2015 - 2022 годах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177 204,00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177 204,00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177 204,00</w:t>
            </w:r>
          </w:p>
        </w:tc>
      </w:tr>
      <w:tr w:rsidR="00A5113C" w:rsidTr="00563C49">
        <w:trPr>
          <w:trHeight w:val="671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2015 - 2022 годах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16200S0760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9 327,00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16200S0760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9 327,00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16200S0760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9 327,00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6 164 388,46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связи и информатики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6 164 388,46</w:t>
            </w:r>
          </w:p>
        </w:tc>
      </w:tr>
      <w:tr w:rsidR="00A5113C" w:rsidTr="00563C49">
        <w:trPr>
          <w:trHeight w:val="829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 на 2015 -2020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1640070570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5 856 169,15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1640070570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5 856 169,15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1640070570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5 856 169,15</w:t>
            </w:r>
          </w:p>
        </w:tc>
      </w:tr>
      <w:tr w:rsidR="00A5113C" w:rsidTr="00563C49">
        <w:trPr>
          <w:trHeight w:val="753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мероприятий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 на 2015-2020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16400S0570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308 219,31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16400S0570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308 219,31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16400S0570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308 219,31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8 356 293,48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7 430 459,48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7 417 168,34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1720010310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6 122 113,61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1720010310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103 331,71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1720010310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103 331,71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1720010310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6 018 781,90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1720010310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6 018 781,90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1720070530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55 127,13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1720070530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55 127,13</w:t>
            </w:r>
          </w:p>
        </w:tc>
      </w:tr>
      <w:tr w:rsidR="00A5113C" w:rsidTr="00563C49">
        <w:trPr>
          <w:trHeight w:val="64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1720070530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55 127,13</w:t>
            </w:r>
          </w:p>
        </w:tc>
      </w:tr>
      <w:tr w:rsidR="00A5113C" w:rsidTr="00563C49">
        <w:trPr>
          <w:trHeight w:val="982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2015-2020 годах"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1720070810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1 175 500,00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1720070810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1 175 500,00</w:t>
            </w:r>
          </w:p>
        </w:tc>
      </w:tr>
      <w:tr w:rsidR="00A5113C" w:rsidTr="00563C49">
        <w:trPr>
          <w:trHeight w:val="64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1720070810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1 175 500,00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на выполнение расходных обязательств в части снабжения населения топливом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17200S0530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2 558,60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17200S0530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2 558,60</w:t>
            </w:r>
          </w:p>
        </w:tc>
      </w:tr>
      <w:tr w:rsidR="00A5113C" w:rsidTr="00563C49">
        <w:trPr>
          <w:trHeight w:val="64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17200S0530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2 558,60</w:t>
            </w:r>
          </w:p>
        </w:tc>
      </w:tr>
      <w:tr w:rsidR="00A5113C" w:rsidTr="00563C49">
        <w:trPr>
          <w:trHeight w:val="972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2015-2020 годах"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17200S0810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61 869,00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17200S0810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61 869,00</w:t>
            </w:r>
          </w:p>
        </w:tc>
      </w:tr>
      <w:tr w:rsidR="00A5113C" w:rsidTr="00563C49">
        <w:trPr>
          <w:trHeight w:val="64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17200S0810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61 869,00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решение вопросов местного значения за счет средств районного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9000012280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13 291,14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9000012280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13 291,14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9000012280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13 291,14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925 834,00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территорий населенных пунктов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875 474,00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1730010320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1730010320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1730010320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кладбищ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1730070540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546 700,00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1730070540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546 700,00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1730070540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546 700,00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мероприятий по благоустройству кладбищ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17300S0540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28 774,00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17300S0540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28 774,00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17300S0540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28 774,00</w:t>
            </w:r>
          </w:p>
        </w:tc>
      </w:tr>
      <w:tr w:rsidR="00A5113C" w:rsidTr="00563C49">
        <w:trPr>
          <w:trHeight w:val="780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по обеспечению сбалансированности местных бюджетов 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50 360,00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50 360,00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50 360,00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3 767 572,82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3 767 572,82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Обеспечение деятельности учреждений в сфере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2 900 174,99</w:t>
            </w:r>
          </w:p>
        </w:tc>
      </w:tr>
      <w:tr w:rsidR="00A5113C" w:rsidTr="00563C49">
        <w:trPr>
          <w:trHeight w:val="629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2 140 065,70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2 140 065,70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759 323,22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759 323,22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786,07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1400005060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786,07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решение вопросов местного значения за счет средств районного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9000012280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61 708,86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9000012280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61 708,86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9000012280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61 708,86</w:t>
            </w:r>
          </w:p>
        </w:tc>
      </w:tr>
      <w:tr w:rsidR="00A5113C" w:rsidTr="00563C49">
        <w:trPr>
          <w:trHeight w:val="79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по обеспечению сбалансированности местных бюджетов 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805 688,97</w:t>
            </w:r>
          </w:p>
        </w:tc>
      </w:tr>
      <w:tr w:rsidR="00A5113C" w:rsidTr="00563C49">
        <w:trPr>
          <w:trHeight w:val="56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601 048,97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601 048,97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204 640,00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9000070510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204 640,00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143 537,90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143 537,90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9000008000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143 537,90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9000008000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143 537,90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9000008000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143 537,90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10 000,00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1300010060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1300010060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1300010060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</w:t>
            </w:r>
          </w:p>
        </w:tc>
      </w:tr>
      <w:tr w:rsidR="00A5113C" w:rsidTr="00563C49">
        <w:trPr>
          <w:trHeight w:val="255"/>
        </w:trPr>
        <w:tc>
          <w:tcPr>
            <w:tcW w:w="68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39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22 204 183,84</w:t>
            </w:r>
          </w:p>
        </w:tc>
      </w:tr>
    </w:tbl>
    <w:p w:rsidR="00A5113C" w:rsidRDefault="00A5113C" w:rsidP="00A5113C">
      <w:pPr>
        <w:jc w:val="center"/>
        <w:rPr>
          <w:b/>
          <w:bCs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7513"/>
      </w:tblGrid>
      <w:tr w:rsidR="00A5113C" w:rsidTr="00563C49">
        <w:trPr>
          <w:trHeight w:val="300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  <w:hideMark/>
          </w:tcPr>
          <w:p w:rsidR="00A5113C" w:rsidRDefault="00A5113C" w:rsidP="00563C49">
            <w:pPr>
              <w:ind w:firstLineChars="100" w:firstLine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1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</w:tcPr>
          <w:p w:rsidR="00A5113C" w:rsidRDefault="00A5113C" w:rsidP="00A5113C">
            <w:pPr>
              <w:ind w:firstLineChars="100" w:firstLine="200"/>
              <w:jc w:val="right"/>
            </w:pP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  <w:hideMark/>
          </w:tcPr>
          <w:p w:rsidR="00A5113C" w:rsidRDefault="00A5113C" w:rsidP="00A5113C">
            <w:pPr>
              <w:ind w:firstLineChars="100" w:firstLine="200"/>
              <w:jc w:val="right"/>
            </w:pPr>
            <w:r>
              <w:t>Приложение № 3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  <w:hideMark/>
          </w:tcPr>
          <w:p w:rsidR="00A5113C" w:rsidRDefault="00A5113C" w:rsidP="00A5113C">
            <w:pPr>
              <w:ind w:firstLineChars="100" w:firstLine="200"/>
              <w:jc w:val="right"/>
            </w:pPr>
            <w:r>
              <w:t>к решению двадцать пятой сессии Совета депутатов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  <w:hideMark/>
          </w:tcPr>
          <w:p w:rsidR="00A5113C" w:rsidRDefault="00A5113C" w:rsidP="00A5113C">
            <w:pPr>
              <w:ind w:firstLineChars="100" w:firstLine="200"/>
              <w:jc w:val="right"/>
            </w:pPr>
            <w:r>
              <w:t xml:space="preserve">«Об исполнении бюджета Баклушевского 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  <w:hideMark/>
          </w:tcPr>
          <w:p w:rsidR="00A5113C" w:rsidRDefault="00A5113C" w:rsidP="00A5113C">
            <w:pPr>
              <w:ind w:firstLineChars="100" w:firstLine="200"/>
              <w:jc w:val="right"/>
            </w:pPr>
            <w:r>
              <w:t>сельсовета Доволенского района за 2017 год»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  <w:hideMark/>
          </w:tcPr>
          <w:p w:rsidR="00A5113C" w:rsidRDefault="00A5113C" w:rsidP="00563C49">
            <w:pPr>
              <w:jc w:val="right"/>
            </w:pPr>
            <w:r>
              <w:t xml:space="preserve">                                                                                           от 28.05.2018 г. № 96</w:t>
            </w:r>
          </w:p>
        </w:tc>
      </w:tr>
      <w:tr w:rsidR="00A5113C" w:rsidTr="00563C49">
        <w:trPr>
          <w:trHeight w:val="80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</w:tcPr>
          <w:p w:rsidR="00A5113C" w:rsidRDefault="00A5113C" w:rsidP="00563C49"/>
        </w:tc>
      </w:tr>
    </w:tbl>
    <w:p w:rsidR="00A5113C" w:rsidRDefault="00A5113C" w:rsidP="00A5113C">
      <w:pPr>
        <w:jc w:val="center"/>
        <w:rPr>
          <w:b/>
          <w:bCs/>
        </w:rPr>
      </w:pPr>
      <w:r>
        <w:t>Расходы бюджета по ведомственной структуре расходов бюджета Баклушевского сельсовета Доволенского района Новосибирской области за 2017год</w:t>
      </w:r>
      <w:proofErr w:type="gramStart"/>
      <w:r>
        <w:t xml:space="preserve"> .</w:t>
      </w:r>
      <w:proofErr w:type="gramEnd"/>
    </w:p>
    <w:tbl>
      <w:tblPr>
        <w:tblW w:w="10254" w:type="dxa"/>
        <w:tblInd w:w="-318" w:type="dxa"/>
        <w:tblLook w:val="04A0" w:firstRow="1" w:lastRow="0" w:firstColumn="1" w:lastColumn="0" w:noHBand="0" w:noVBand="1"/>
      </w:tblPr>
      <w:tblGrid>
        <w:gridCol w:w="660"/>
        <w:gridCol w:w="269"/>
        <w:gridCol w:w="269"/>
        <w:gridCol w:w="270"/>
        <w:gridCol w:w="270"/>
        <w:gridCol w:w="3933"/>
        <w:gridCol w:w="821"/>
        <w:gridCol w:w="413"/>
        <w:gridCol w:w="550"/>
        <w:gridCol w:w="1025"/>
        <w:gridCol w:w="550"/>
        <w:gridCol w:w="1224"/>
      </w:tblGrid>
      <w:tr w:rsidR="00A5113C" w:rsidTr="00563C49">
        <w:trPr>
          <w:trHeight w:val="255"/>
        </w:trPr>
        <w:tc>
          <w:tcPr>
            <w:tcW w:w="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ГРБС</w:t>
            </w:r>
          </w:p>
        </w:tc>
        <w:tc>
          <w:tcPr>
            <w:tcW w:w="4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113C" w:rsidRDefault="00A5113C" w:rsidP="00563C4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2 720 687,18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464 285,00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9000001000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464 285,00</w:t>
            </w:r>
          </w:p>
        </w:tc>
      </w:tr>
      <w:tr w:rsidR="00A5113C" w:rsidTr="00563C49">
        <w:trPr>
          <w:trHeight w:val="527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9000001000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464 285,00</w:t>
            </w:r>
          </w:p>
        </w:tc>
      </w:tr>
      <w:tr w:rsidR="00A5113C" w:rsidTr="00563C49">
        <w:trPr>
          <w:trHeight w:val="251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9000001000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464 285,00</w:t>
            </w:r>
          </w:p>
        </w:tc>
      </w:tr>
      <w:tr w:rsidR="00A5113C" w:rsidTr="00563C49">
        <w:trPr>
          <w:trHeight w:val="64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2 223 382,18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обеспечение функций местной администрации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9000003000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2 148282,,18</w:t>
            </w:r>
          </w:p>
        </w:tc>
      </w:tr>
      <w:tr w:rsidR="00A5113C" w:rsidTr="00563C49">
        <w:trPr>
          <w:trHeight w:val="636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9000003000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1 258 433,34</w:t>
            </w:r>
          </w:p>
        </w:tc>
      </w:tr>
      <w:tr w:rsidR="00A5113C" w:rsidTr="00563C49">
        <w:trPr>
          <w:trHeight w:val="264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9000003000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1 258 433,34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9000003000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876 608,79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9000003000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876 608,79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9000003000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13 204,05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9000003000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13 204,05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решение вопросов местного значения за счет средств районного бюджета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9000012280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75 000,00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9000012280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75 000,00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9000012280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75 000,00</w:t>
            </w:r>
          </w:p>
        </w:tc>
      </w:tr>
      <w:tr w:rsidR="00A5113C" w:rsidTr="00563C49">
        <w:trPr>
          <w:trHeight w:val="50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Осуществление отдельных государственных полномочий Новосибирской области  по решению вопросов в сфере административных правонарушений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9000070190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9000070190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9000070190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A5113C" w:rsidTr="00563C49">
        <w:trPr>
          <w:trHeight w:val="383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30 000,00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9000006100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30 000,00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9000006100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30 000,00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9000006100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30 000,00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3 020,00</w:t>
            </w:r>
          </w:p>
        </w:tc>
      </w:tr>
      <w:tr w:rsidR="00A5113C" w:rsidTr="00563C49">
        <w:trPr>
          <w:trHeight w:val="307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выплаты по обязательствам муниципальных органов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9000004120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3 020,00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9000004120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1 020,00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9000004120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1 020,00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9000004120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9000004120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2 000,00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НАЦИОНАЛЬНАЯ ОБОРОНА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80 842,00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80 842,00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9000051180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80 842,00</w:t>
            </w:r>
          </w:p>
        </w:tc>
      </w:tr>
      <w:tr w:rsidR="00A5113C" w:rsidTr="00563C49">
        <w:trPr>
          <w:trHeight w:val="620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9000051180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78 575,00</w:t>
            </w:r>
          </w:p>
        </w:tc>
      </w:tr>
      <w:tr w:rsidR="00A5113C" w:rsidTr="00563C49">
        <w:trPr>
          <w:trHeight w:val="262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9000051180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78 575,00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9000051180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2 267,00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9000051180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2 267,00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НАЦИОНАЛЬНАЯ ЭКОНОМИКА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7 125 250,46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960 862,00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дорожного хозяйства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960 862,00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дорожную инфраструктуру, находящуюся в муниципальной собственности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1620010200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774 331,00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1620010200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774 331,00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1620010200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774 331,00</w:t>
            </w:r>
          </w:p>
        </w:tc>
      </w:tr>
      <w:tr w:rsidR="00A5113C" w:rsidTr="00563C49">
        <w:trPr>
          <w:trHeight w:val="649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Реализация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2015 - 2022 годах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1620070760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177 204,00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1620070760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177 204,00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1620070760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177 204,00</w:t>
            </w:r>
          </w:p>
        </w:tc>
      </w:tr>
      <w:tr w:rsidR="00A5113C" w:rsidTr="00563C49">
        <w:trPr>
          <w:trHeight w:val="671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мероприятий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в 2015 - 2022 годах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16200S0760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9 327,00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16200S0760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9 327,00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16200S0760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9 327,00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6 164 388,46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связи и информатики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6 164 388,46</w:t>
            </w:r>
          </w:p>
        </w:tc>
      </w:tr>
      <w:tr w:rsidR="00A5113C" w:rsidTr="00563C49">
        <w:trPr>
          <w:trHeight w:val="829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 на 2015 -2020 годы"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1640070570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5 856 169,15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1640070570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5 856 169,15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1640070570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5 856 169,15</w:t>
            </w:r>
          </w:p>
        </w:tc>
      </w:tr>
      <w:tr w:rsidR="00A5113C" w:rsidTr="00563C49">
        <w:trPr>
          <w:trHeight w:val="753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мероприятий подпрограммы "Развитие информационно-телекоммуникационной инфраструктуры на территории Новосибирской области" государственной программы Новосибирской области "Развитие инфраструктуры информационного общества в Новосибирской области на 2015-2020 годы"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16400S0570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308 219,31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16400S0570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308 219,31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16400S0570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308 219,31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8 356 293,48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7 430 459,48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Развитие коммунального хозяйства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7 417 168,34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1720010310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6 122 113,61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1720010310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103 331,71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1720010310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103 331,71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1720010310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6 018 781,90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1720010310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6 018 781,90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1720070530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55 127,13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1720070530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55 127,13</w:t>
            </w:r>
          </w:p>
        </w:tc>
      </w:tr>
      <w:tr w:rsidR="00A5113C" w:rsidTr="00563C49">
        <w:trPr>
          <w:trHeight w:val="64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1720070530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55 127,13</w:t>
            </w:r>
          </w:p>
        </w:tc>
      </w:tr>
      <w:tr w:rsidR="00A5113C" w:rsidTr="00563C49">
        <w:trPr>
          <w:trHeight w:val="982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2015-2020 годах"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1720070810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1 175 500,00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1720070810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1 175 500,00</w:t>
            </w:r>
          </w:p>
        </w:tc>
      </w:tr>
      <w:tr w:rsidR="00A5113C" w:rsidTr="00563C49">
        <w:trPr>
          <w:trHeight w:val="64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1720070810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1 175 500,00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на выполнение расходных обязательств в части снабжения населения топливом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17200S0530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2 558,60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17200S0530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2 558,60</w:t>
            </w:r>
          </w:p>
        </w:tc>
      </w:tr>
      <w:tr w:rsidR="00A5113C" w:rsidTr="00563C49">
        <w:trPr>
          <w:trHeight w:val="64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17200S0530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2 558,60</w:t>
            </w:r>
          </w:p>
        </w:tc>
      </w:tr>
      <w:tr w:rsidR="00A5113C" w:rsidTr="00563C49">
        <w:trPr>
          <w:trHeight w:val="972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lastRenderedPageBreak/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2015-2020 годах"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17200S0810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61 869,00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17200S0810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61 869,00</w:t>
            </w:r>
          </w:p>
        </w:tc>
      </w:tr>
      <w:tr w:rsidR="00A5113C" w:rsidTr="00563C49">
        <w:trPr>
          <w:trHeight w:val="64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17200S0810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61 869,00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решение вопросов местного значения за счет средств районного бюджета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9000012280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13 291,14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9000012280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13 291,14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9000012280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13 291,14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925 834,00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территорий населенных пунктов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875 474,00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Уличное освещение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1730010320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1730010320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1730010320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300 000,00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 кладбищ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1730070540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546 700,00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1730070540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546 700,00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1730070540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546 700,00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Софинансирование</w:t>
            </w:r>
            <w:proofErr w:type="spellEnd"/>
            <w:r>
              <w:rPr>
                <w:sz w:val="16"/>
                <w:szCs w:val="16"/>
              </w:rPr>
              <w:t xml:space="preserve"> мероприятий по благоустройству кладбищ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17300S0540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28 774,00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17300S0540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28 774,00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17300S0540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28 774,00</w:t>
            </w:r>
          </w:p>
        </w:tc>
      </w:tr>
      <w:tr w:rsidR="00A5113C" w:rsidTr="00563C49">
        <w:trPr>
          <w:trHeight w:val="780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по обеспечению сбалансированности местных бюджетов 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50 360,00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50 360,00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50 360,00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3 767 572,82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3 767 572,82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учреждений в сфере культуры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1400005060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2 900 174,99</w:t>
            </w:r>
          </w:p>
        </w:tc>
      </w:tr>
      <w:tr w:rsidR="00A5113C" w:rsidTr="00563C49">
        <w:trPr>
          <w:trHeight w:val="629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1400005060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2 140 065,70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1400005060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2 140 065,70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1400005060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759 323,22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1400005060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759 323,22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1400005060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786,07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1400005060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786,07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решение вопросов местного значения за счет средств районного бюджета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9000012280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61 708,86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9000012280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61 708,86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9000012280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61 708,86</w:t>
            </w:r>
          </w:p>
        </w:tc>
      </w:tr>
      <w:tr w:rsidR="00A5113C" w:rsidTr="00563C49">
        <w:trPr>
          <w:trHeight w:val="79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Реализация мероприятий по обеспечению сбалансированности местных бюджетов  в рамках государственной программы Новосибирской области "Управление государственными финансами в Новосибирской области на 2014-2019 годы"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805 688,97</w:t>
            </w:r>
          </w:p>
        </w:tc>
      </w:tr>
      <w:tr w:rsidR="00A5113C" w:rsidTr="00563C49">
        <w:trPr>
          <w:trHeight w:val="56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+Расходы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601 048,97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601 048,97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204 640,00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9000070510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204 640,00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143 537,90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143 537,90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9000008000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143 537,90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9000008000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143 537,90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9000008000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143 537,90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10 000,00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0000000000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</w:t>
            </w:r>
          </w:p>
        </w:tc>
      </w:tr>
      <w:tr w:rsidR="00A5113C" w:rsidTr="00563C49">
        <w:trPr>
          <w:trHeight w:val="25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Мероприятия в области спорта и физической культуры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1300010060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1300010060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</w:t>
            </w:r>
          </w:p>
        </w:tc>
      </w:tr>
      <w:tr w:rsidR="00A5113C" w:rsidTr="00563C49">
        <w:trPr>
          <w:trHeight w:val="435"/>
        </w:trPr>
        <w:tc>
          <w:tcPr>
            <w:tcW w:w="5671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rPr>
                <w:sz w:val="16"/>
                <w:szCs w:val="16"/>
              </w:rPr>
              <w:t>501</w:t>
            </w:r>
          </w:p>
        </w:tc>
        <w:tc>
          <w:tcPr>
            <w:tcW w:w="41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1300010060</w:t>
            </w:r>
          </w:p>
        </w:tc>
        <w:tc>
          <w:tcPr>
            <w:tcW w:w="55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10 000,00</w:t>
            </w:r>
          </w:p>
        </w:tc>
      </w:tr>
      <w:tr w:rsidR="00A5113C" w:rsidTr="00563C49">
        <w:trPr>
          <w:trHeight w:val="255"/>
        </w:trPr>
        <w:tc>
          <w:tcPr>
            <w:tcW w:w="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39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</w:tcPr>
          <w:p w:rsidR="00A5113C" w:rsidRDefault="00A5113C" w:rsidP="00563C49"/>
        </w:tc>
        <w:tc>
          <w:tcPr>
            <w:tcW w:w="41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r>
              <w:t> 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bottom"/>
            <w:hideMark/>
          </w:tcPr>
          <w:p w:rsidR="00A5113C" w:rsidRDefault="00A5113C" w:rsidP="00563C4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22 204 183,84</w:t>
            </w:r>
          </w:p>
        </w:tc>
      </w:tr>
    </w:tbl>
    <w:p w:rsidR="00A5113C" w:rsidRDefault="00A5113C" w:rsidP="00A5113C">
      <w:pPr>
        <w:jc w:val="center"/>
        <w:rPr>
          <w:b/>
          <w:bCs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7513"/>
      </w:tblGrid>
      <w:tr w:rsidR="00A5113C" w:rsidTr="00563C49">
        <w:trPr>
          <w:trHeight w:val="300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  <w:hideMark/>
          </w:tcPr>
          <w:p w:rsidR="00A5113C" w:rsidRDefault="00A5113C" w:rsidP="00563C49">
            <w:pPr>
              <w:ind w:firstLineChars="100" w:firstLine="2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 1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</w:tcPr>
          <w:p w:rsidR="00A5113C" w:rsidRDefault="00A5113C" w:rsidP="00A5113C">
            <w:pPr>
              <w:ind w:firstLineChars="100" w:firstLine="200"/>
              <w:jc w:val="right"/>
            </w:pP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  <w:hideMark/>
          </w:tcPr>
          <w:p w:rsidR="00A5113C" w:rsidRDefault="00A5113C" w:rsidP="00A5113C">
            <w:pPr>
              <w:ind w:firstLineChars="100" w:firstLine="200"/>
              <w:jc w:val="right"/>
            </w:pPr>
            <w:r>
              <w:t>Приложение № 4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  <w:hideMark/>
          </w:tcPr>
          <w:p w:rsidR="00A5113C" w:rsidRDefault="00A5113C" w:rsidP="00A5113C">
            <w:pPr>
              <w:ind w:firstLineChars="100" w:firstLine="200"/>
              <w:jc w:val="right"/>
            </w:pPr>
            <w:r>
              <w:t>к решению двадцать пятой сессии Совета депутатов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  <w:hideMark/>
          </w:tcPr>
          <w:p w:rsidR="00A5113C" w:rsidRDefault="00A5113C" w:rsidP="00A5113C">
            <w:pPr>
              <w:ind w:firstLineChars="100" w:firstLine="200"/>
              <w:jc w:val="right"/>
            </w:pPr>
            <w:r>
              <w:t xml:space="preserve">«Об исполнении бюджета Баклушевского 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  <w:hideMark/>
          </w:tcPr>
          <w:p w:rsidR="00A5113C" w:rsidRDefault="00A5113C" w:rsidP="00A5113C">
            <w:pPr>
              <w:ind w:firstLineChars="100" w:firstLine="200"/>
              <w:jc w:val="right"/>
            </w:pPr>
            <w:r>
              <w:t>сельсовета Доволенского района за 2017 год»</w:t>
            </w:r>
          </w:p>
        </w:tc>
      </w:tr>
      <w:tr w:rsidR="00A5113C" w:rsidTr="00563C49">
        <w:trPr>
          <w:trHeight w:val="255"/>
        </w:trPr>
        <w:tc>
          <w:tcPr>
            <w:tcW w:w="2694" w:type="dxa"/>
            <w:noWrap/>
            <w:vAlign w:val="bottom"/>
          </w:tcPr>
          <w:p w:rsidR="00A5113C" w:rsidRDefault="00A5113C" w:rsidP="00563C49">
            <w:pPr>
              <w:rPr>
                <w:rFonts w:ascii="Arial CYR" w:hAnsi="Arial CYR" w:cs="Arial CYR"/>
              </w:rPr>
            </w:pPr>
          </w:p>
        </w:tc>
        <w:tc>
          <w:tcPr>
            <w:tcW w:w="7513" w:type="dxa"/>
            <w:noWrap/>
            <w:vAlign w:val="bottom"/>
            <w:hideMark/>
          </w:tcPr>
          <w:p w:rsidR="00A5113C" w:rsidRDefault="00A5113C" w:rsidP="00563C49">
            <w:pPr>
              <w:jc w:val="right"/>
            </w:pPr>
            <w:r>
              <w:t xml:space="preserve">                                                                                           от 28.05.2018 г. № 96</w:t>
            </w:r>
          </w:p>
        </w:tc>
      </w:tr>
    </w:tbl>
    <w:p w:rsidR="00A5113C" w:rsidRDefault="00A5113C" w:rsidP="00A5113C">
      <w:pPr>
        <w:rPr>
          <w:b/>
        </w:rPr>
      </w:pPr>
    </w:p>
    <w:p w:rsidR="00A5113C" w:rsidRDefault="00A5113C" w:rsidP="00A5113C">
      <w:pPr>
        <w:jc w:val="center"/>
        <w:rPr>
          <w:b/>
          <w:sz w:val="24"/>
          <w:szCs w:val="24"/>
        </w:rPr>
      </w:pPr>
    </w:p>
    <w:p w:rsidR="00A5113C" w:rsidRDefault="00A5113C" w:rsidP="00A5113C">
      <w:pPr>
        <w:pStyle w:val="a3"/>
        <w:jc w:val="center"/>
        <w:rPr>
          <w:b/>
          <w:bCs/>
          <w:i/>
          <w:iCs/>
          <w:sz w:val="24"/>
        </w:rPr>
      </w:pPr>
      <w:r>
        <w:rPr>
          <w:sz w:val="24"/>
        </w:rPr>
        <w:t>Источники финансирования дефицита бюджета Баклушевского сельсовета Доволенского района Новосибирской области за 2017год.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7"/>
        <w:gridCol w:w="3060"/>
        <w:gridCol w:w="1970"/>
      </w:tblGrid>
      <w:tr w:rsidR="00A5113C" w:rsidTr="00563C49"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t>Наименование показателя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</w:p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t>Код источников финансирования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</w:p>
          <w:p w:rsidR="00A5113C" w:rsidRDefault="00A5113C" w:rsidP="00563C49">
            <w:pPr>
              <w:jc w:val="center"/>
            </w:pPr>
            <w:r>
              <w:t xml:space="preserve">Утвержденные бюджетные </w:t>
            </w:r>
          </w:p>
          <w:p w:rsidR="00A5113C" w:rsidRDefault="00A5113C" w:rsidP="00563C49">
            <w:pPr>
              <w:jc w:val="center"/>
              <w:rPr>
                <w:sz w:val="24"/>
                <w:szCs w:val="24"/>
              </w:rPr>
            </w:pPr>
            <w:r>
              <w:t>назначения</w:t>
            </w:r>
          </w:p>
        </w:tc>
      </w:tr>
      <w:tr w:rsidR="00A5113C" w:rsidTr="00563C49"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rPr>
                <w:iCs/>
                <w:sz w:val="24"/>
              </w:rPr>
            </w:pPr>
            <w:r>
              <w:rPr>
                <w:iCs/>
                <w:sz w:val="24"/>
              </w:rPr>
              <w:t>Всего источников внутреннего финансирования дефицитов бюджета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jc w:val="right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>01 00 00 00 00 0000 000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jc w:val="right"/>
              <w:rPr>
                <w:sz w:val="24"/>
                <w:szCs w:val="24"/>
              </w:rPr>
            </w:pPr>
            <w:r>
              <w:t>2136374,46</w:t>
            </w:r>
          </w:p>
        </w:tc>
      </w:tr>
      <w:tr w:rsidR="00A5113C" w:rsidTr="00563C49"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rPr>
                <w:iCs/>
                <w:sz w:val="24"/>
              </w:rPr>
            </w:pPr>
            <w:r>
              <w:rPr>
                <w:iCs/>
                <w:sz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jc w:val="right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>01 05 00 00 00 0000 000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jc w:val="right"/>
              <w:rPr>
                <w:sz w:val="24"/>
                <w:szCs w:val="24"/>
              </w:rPr>
            </w:pPr>
            <w:r>
              <w:t>2136374,46</w:t>
            </w:r>
          </w:p>
        </w:tc>
      </w:tr>
      <w:tr w:rsidR="00A5113C" w:rsidTr="00563C49"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>Увеличение остатков средств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jc w:val="right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>01 05 00 00 00 0000 500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jc w:val="right"/>
              <w:rPr>
                <w:sz w:val="24"/>
                <w:szCs w:val="24"/>
              </w:rPr>
            </w:pPr>
            <w:r>
              <w:t>-20067809,38</w:t>
            </w:r>
          </w:p>
        </w:tc>
      </w:tr>
      <w:tr w:rsidR="00A5113C" w:rsidTr="00563C49"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>Увеличение прочих остатков средств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jc w:val="right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>01 05 02 00 00 0000 500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jc w:val="right"/>
              <w:rPr>
                <w:sz w:val="24"/>
                <w:szCs w:val="24"/>
              </w:rPr>
            </w:pPr>
            <w:r>
              <w:t>-20067809,38</w:t>
            </w:r>
          </w:p>
        </w:tc>
      </w:tr>
      <w:tr w:rsidR="00A5113C" w:rsidTr="00563C49"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jc w:val="right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>01 05 02 01 00 0000 510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jc w:val="right"/>
              <w:rPr>
                <w:sz w:val="24"/>
                <w:szCs w:val="24"/>
              </w:rPr>
            </w:pPr>
            <w:r>
              <w:t>-20067809,38</w:t>
            </w:r>
          </w:p>
        </w:tc>
      </w:tr>
      <w:tr w:rsidR="00A5113C" w:rsidTr="00563C49"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jc w:val="right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>01 05 02 01 10 0000 510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jc w:val="right"/>
              <w:rPr>
                <w:sz w:val="24"/>
                <w:szCs w:val="24"/>
              </w:rPr>
            </w:pPr>
            <w:r>
              <w:t>-20067809,38</w:t>
            </w:r>
          </w:p>
        </w:tc>
      </w:tr>
      <w:tr w:rsidR="00A5113C" w:rsidTr="00563C49"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>Уменьшение остатков  средств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jc w:val="right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>01 05 00 00 00 0000  600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jc w:val="right"/>
              <w:rPr>
                <w:sz w:val="24"/>
                <w:szCs w:val="24"/>
              </w:rPr>
            </w:pPr>
            <w:r>
              <w:t>22204183,84</w:t>
            </w:r>
          </w:p>
        </w:tc>
      </w:tr>
      <w:tr w:rsidR="00A5113C" w:rsidTr="00563C49"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>Уменьшение прочих остатков средств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jc w:val="right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>01 05 02 00 00 0000  600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jc w:val="right"/>
              <w:rPr>
                <w:sz w:val="24"/>
                <w:szCs w:val="24"/>
              </w:rPr>
            </w:pPr>
            <w:r>
              <w:t>22204183,84</w:t>
            </w:r>
          </w:p>
        </w:tc>
      </w:tr>
      <w:tr w:rsidR="00A5113C" w:rsidTr="00563C49"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>Уменьшение прочих остатков денежных средств бюджетов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jc w:val="right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>01 05 02 01 00 0000  610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jc w:val="right"/>
              <w:rPr>
                <w:sz w:val="24"/>
                <w:szCs w:val="24"/>
              </w:rPr>
            </w:pPr>
            <w:r>
              <w:t>22204183,84</w:t>
            </w:r>
          </w:p>
        </w:tc>
      </w:tr>
      <w:tr w:rsidR="00A5113C" w:rsidTr="00563C49"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pStyle w:val="a3"/>
              <w:jc w:val="right"/>
              <w:rPr>
                <w:bCs/>
                <w:iCs/>
                <w:sz w:val="24"/>
              </w:rPr>
            </w:pPr>
            <w:r>
              <w:rPr>
                <w:bCs/>
                <w:iCs/>
                <w:sz w:val="24"/>
              </w:rPr>
              <w:t>01 05 02 01 10 0000  610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113C" w:rsidRDefault="00A5113C" w:rsidP="00563C49">
            <w:pPr>
              <w:jc w:val="right"/>
              <w:rPr>
                <w:sz w:val="24"/>
                <w:szCs w:val="24"/>
              </w:rPr>
            </w:pPr>
            <w:r>
              <w:t>22204183,84</w:t>
            </w:r>
          </w:p>
        </w:tc>
      </w:tr>
    </w:tbl>
    <w:p w:rsidR="006111A0" w:rsidRDefault="006111A0">
      <w:bookmarkStart w:id="0" w:name="_GoBack"/>
      <w:bookmarkEnd w:id="0"/>
    </w:p>
    <w:sectPr w:rsidR="00611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A6DD4"/>
    <w:multiLevelType w:val="multilevel"/>
    <w:tmpl w:val="D5BC0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A11D84"/>
    <w:multiLevelType w:val="hybridMultilevel"/>
    <w:tmpl w:val="7BA87B78"/>
    <w:lvl w:ilvl="0" w:tplc="631EFC6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FC3"/>
    <w:rsid w:val="00042E9C"/>
    <w:rsid w:val="00056063"/>
    <w:rsid w:val="00073A6F"/>
    <w:rsid w:val="000953F1"/>
    <w:rsid w:val="000A007C"/>
    <w:rsid w:val="000B372C"/>
    <w:rsid w:val="000C555B"/>
    <w:rsid w:val="000F76B5"/>
    <w:rsid w:val="0011165B"/>
    <w:rsid w:val="00112CF2"/>
    <w:rsid w:val="0016187C"/>
    <w:rsid w:val="001677F5"/>
    <w:rsid w:val="001724A1"/>
    <w:rsid w:val="00176D89"/>
    <w:rsid w:val="001A0482"/>
    <w:rsid w:val="001A41FF"/>
    <w:rsid w:val="001B2413"/>
    <w:rsid w:val="001B308D"/>
    <w:rsid w:val="001B31F6"/>
    <w:rsid w:val="001C56C7"/>
    <w:rsid w:val="001D2599"/>
    <w:rsid w:val="001E6944"/>
    <w:rsid w:val="001F6DEA"/>
    <w:rsid w:val="00211679"/>
    <w:rsid w:val="002167FF"/>
    <w:rsid w:val="002250E8"/>
    <w:rsid w:val="00226196"/>
    <w:rsid w:val="00242A38"/>
    <w:rsid w:val="00256B5C"/>
    <w:rsid w:val="00263B6C"/>
    <w:rsid w:val="00275306"/>
    <w:rsid w:val="00276AA5"/>
    <w:rsid w:val="00291548"/>
    <w:rsid w:val="002A1493"/>
    <w:rsid w:val="002D14FB"/>
    <w:rsid w:val="002D3AC2"/>
    <w:rsid w:val="003010C9"/>
    <w:rsid w:val="00306B07"/>
    <w:rsid w:val="00322292"/>
    <w:rsid w:val="00362C84"/>
    <w:rsid w:val="003E19A8"/>
    <w:rsid w:val="003F4585"/>
    <w:rsid w:val="0040252B"/>
    <w:rsid w:val="00445D8C"/>
    <w:rsid w:val="00457F82"/>
    <w:rsid w:val="004A46F9"/>
    <w:rsid w:val="004A4A13"/>
    <w:rsid w:val="004C00D7"/>
    <w:rsid w:val="004F17EA"/>
    <w:rsid w:val="004F4EE7"/>
    <w:rsid w:val="005620C3"/>
    <w:rsid w:val="00562E87"/>
    <w:rsid w:val="0056701E"/>
    <w:rsid w:val="005804BC"/>
    <w:rsid w:val="005A40CA"/>
    <w:rsid w:val="005B7AC8"/>
    <w:rsid w:val="005E234F"/>
    <w:rsid w:val="006111A0"/>
    <w:rsid w:val="00614B73"/>
    <w:rsid w:val="00630968"/>
    <w:rsid w:val="00631E93"/>
    <w:rsid w:val="00654831"/>
    <w:rsid w:val="00655097"/>
    <w:rsid w:val="00665904"/>
    <w:rsid w:val="006714F5"/>
    <w:rsid w:val="00671A8E"/>
    <w:rsid w:val="00685441"/>
    <w:rsid w:val="0068737C"/>
    <w:rsid w:val="006A4703"/>
    <w:rsid w:val="006A49D9"/>
    <w:rsid w:val="006B3FE0"/>
    <w:rsid w:val="006D01C2"/>
    <w:rsid w:val="006D10CD"/>
    <w:rsid w:val="006E628F"/>
    <w:rsid w:val="006F2DBE"/>
    <w:rsid w:val="0072191F"/>
    <w:rsid w:val="0073320B"/>
    <w:rsid w:val="00757825"/>
    <w:rsid w:val="00767DD3"/>
    <w:rsid w:val="00770A53"/>
    <w:rsid w:val="007854D5"/>
    <w:rsid w:val="00796FA1"/>
    <w:rsid w:val="007A54CA"/>
    <w:rsid w:val="007B7586"/>
    <w:rsid w:val="007D1E9A"/>
    <w:rsid w:val="007E7BDC"/>
    <w:rsid w:val="00810551"/>
    <w:rsid w:val="008267A5"/>
    <w:rsid w:val="008313FB"/>
    <w:rsid w:val="00836532"/>
    <w:rsid w:val="008636F8"/>
    <w:rsid w:val="00867FE3"/>
    <w:rsid w:val="008739BD"/>
    <w:rsid w:val="0087453E"/>
    <w:rsid w:val="008A3BAA"/>
    <w:rsid w:val="008B4223"/>
    <w:rsid w:val="008B4D7C"/>
    <w:rsid w:val="008F01A5"/>
    <w:rsid w:val="008F4FCF"/>
    <w:rsid w:val="008F7324"/>
    <w:rsid w:val="009015AE"/>
    <w:rsid w:val="00913FC3"/>
    <w:rsid w:val="00930AC7"/>
    <w:rsid w:val="00935107"/>
    <w:rsid w:val="00943C83"/>
    <w:rsid w:val="00960181"/>
    <w:rsid w:val="00965905"/>
    <w:rsid w:val="00965C88"/>
    <w:rsid w:val="009704BC"/>
    <w:rsid w:val="009709F9"/>
    <w:rsid w:val="0097200F"/>
    <w:rsid w:val="00980C17"/>
    <w:rsid w:val="009902F1"/>
    <w:rsid w:val="009A20C3"/>
    <w:rsid w:val="009B20FD"/>
    <w:rsid w:val="009C7722"/>
    <w:rsid w:val="009D1947"/>
    <w:rsid w:val="009D3E4F"/>
    <w:rsid w:val="009F0810"/>
    <w:rsid w:val="00A15D44"/>
    <w:rsid w:val="00A35A0E"/>
    <w:rsid w:val="00A40F97"/>
    <w:rsid w:val="00A41FD0"/>
    <w:rsid w:val="00A5080A"/>
    <w:rsid w:val="00A5113C"/>
    <w:rsid w:val="00A74C8C"/>
    <w:rsid w:val="00A940FB"/>
    <w:rsid w:val="00A95F9A"/>
    <w:rsid w:val="00AA4785"/>
    <w:rsid w:val="00AC75D4"/>
    <w:rsid w:val="00B13583"/>
    <w:rsid w:val="00B1462A"/>
    <w:rsid w:val="00B15BF3"/>
    <w:rsid w:val="00B241A5"/>
    <w:rsid w:val="00B540FD"/>
    <w:rsid w:val="00B803A0"/>
    <w:rsid w:val="00B868FA"/>
    <w:rsid w:val="00BA281B"/>
    <w:rsid w:val="00BC76CB"/>
    <w:rsid w:val="00BE0191"/>
    <w:rsid w:val="00BE5B1C"/>
    <w:rsid w:val="00C10F9E"/>
    <w:rsid w:val="00C41484"/>
    <w:rsid w:val="00C434BC"/>
    <w:rsid w:val="00C458CE"/>
    <w:rsid w:val="00C5603E"/>
    <w:rsid w:val="00C728D8"/>
    <w:rsid w:val="00C72950"/>
    <w:rsid w:val="00C87813"/>
    <w:rsid w:val="00C95420"/>
    <w:rsid w:val="00CA2F59"/>
    <w:rsid w:val="00CA647B"/>
    <w:rsid w:val="00CB6147"/>
    <w:rsid w:val="00CB77D5"/>
    <w:rsid w:val="00CC59B3"/>
    <w:rsid w:val="00CF4B9C"/>
    <w:rsid w:val="00D1362E"/>
    <w:rsid w:val="00D21F6F"/>
    <w:rsid w:val="00D57B05"/>
    <w:rsid w:val="00D61D69"/>
    <w:rsid w:val="00D63976"/>
    <w:rsid w:val="00D7209B"/>
    <w:rsid w:val="00D80AFE"/>
    <w:rsid w:val="00DC26C2"/>
    <w:rsid w:val="00DC40F6"/>
    <w:rsid w:val="00DE3CFA"/>
    <w:rsid w:val="00DE55E4"/>
    <w:rsid w:val="00DF68FB"/>
    <w:rsid w:val="00E0058F"/>
    <w:rsid w:val="00E320C3"/>
    <w:rsid w:val="00E40B98"/>
    <w:rsid w:val="00E575A8"/>
    <w:rsid w:val="00E717CA"/>
    <w:rsid w:val="00E733D3"/>
    <w:rsid w:val="00E76C37"/>
    <w:rsid w:val="00E87C58"/>
    <w:rsid w:val="00E90E3A"/>
    <w:rsid w:val="00E960BB"/>
    <w:rsid w:val="00EA3A7D"/>
    <w:rsid w:val="00EC20F8"/>
    <w:rsid w:val="00EF00F8"/>
    <w:rsid w:val="00F0624E"/>
    <w:rsid w:val="00F24186"/>
    <w:rsid w:val="00F42FB7"/>
    <w:rsid w:val="00F4480D"/>
    <w:rsid w:val="00F46934"/>
    <w:rsid w:val="00F7141A"/>
    <w:rsid w:val="00F746D8"/>
    <w:rsid w:val="00F85AD2"/>
    <w:rsid w:val="00FB3423"/>
    <w:rsid w:val="00FD7212"/>
    <w:rsid w:val="00FE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511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A5113C"/>
    <w:pPr>
      <w:autoSpaceDE/>
      <w:autoSpaceDN/>
      <w:adjustRightInd/>
      <w:ind w:left="167"/>
      <w:outlineLvl w:val="0"/>
    </w:pPr>
    <w:rPr>
      <w:rFonts w:ascii="Arial" w:eastAsia="Arial" w:hAnsi="Arial" w:cstheme="minorBidi"/>
      <w:b/>
      <w:bCs/>
      <w:sz w:val="60"/>
      <w:szCs w:val="60"/>
      <w:lang w:eastAsia="en-US"/>
    </w:rPr>
  </w:style>
  <w:style w:type="paragraph" w:styleId="2">
    <w:name w:val="heading 2"/>
    <w:basedOn w:val="a"/>
    <w:link w:val="20"/>
    <w:qFormat/>
    <w:rsid w:val="00A5113C"/>
    <w:pPr>
      <w:autoSpaceDE/>
      <w:autoSpaceDN/>
      <w:adjustRightInd/>
      <w:ind w:left="233" w:hanging="53"/>
      <w:outlineLvl w:val="1"/>
    </w:pPr>
    <w:rPr>
      <w:rFonts w:ascii="Arial" w:eastAsia="Arial" w:hAnsi="Arial" w:cstheme="minorBidi"/>
      <w:b/>
      <w:bCs/>
      <w:sz w:val="48"/>
      <w:szCs w:val="48"/>
      <w:lang w:eastAsia="en-US"/>
    </w:rPr>
  </w:style>
  <w:style w:type="paragraph" w:styleId="3">
    <w:name w:val="heading 3"/>
    <w:basedOn w:val="a"/>
    <w:link w:val="30"/>
    <w:uiPriority w:val="1"/>
    <w:qFormat/>
    <w:rsid w:val="00A5113C"/>
    <w:pPr>
      <w:autoSpaceDE/>
      <w:autoSpaceDN/>
      <w:adjustRightInd/>
      <w:ind w:left="627" w:hanging="528"/>
      <w:outlineLvl w:val="2"/>
    </w:pPr>
    <w:rPr>
      <w:rFonts w:ascii="Arial" w:eastAsia="Arial" w:hAnsi="Arial" w:cstheme="minorBidi"/>
      <w:b/>
      <w:bCs/>
      <w:sz w:val="46"/>
      <w:szCs w:val="46"/>
      <w:lang w:eastAsia="en-US"/>
    </w:rPr>
  </w:style>
  <w:style w:type="paragraph" w:styleId="4">
    <w:name w:val="heading 4"/>
    <w:basedOn w:val="a"/>
    <w:link w:val="40"/>
    <w:uiPriority w:val="1"/>
    <w:qFormat/>
    <w:rsid w:val="00A5113C"/>
    <w:pPr>
      <w:autoSpaceDE/>
      <w:autoSpaceDN/>
      <w:adjustRightInd/>
      <w:spacing w:before="48"/>
      <w:ind w:left="1251"/>
      <w:outlineLvl w:val="3"/>
    </w:pPr>
    <w:rPr>
      <w:rFonts w:ascii="Arial" w:eastAsia="Arial" w:hAnsi="Arial" w:cstheme="minorBidi"/>
      <w:b/>
      <w:bCs/>
      <w:sz w:val="30"/>
      <w:szCs w:val="30"/>
      <w:lang w:eastAsia="en-US"/>
    </w:rPr>
  </w:style>
  <w:style w:type="paragraph" w:styleId="5">
    <w:name w:val="heading 5"/>
    <w:basedOn w:val="a"/>
    <w:link w:val="50"/>
    <w:uiPriority w:val="1"/>
    <w:qFormat/>
    <w:rsid w:val="00A5113C"/>
    <w:pPr>
      <w:autoSpaceDE/>
      <w:autoSpaceDN/>
      <w:adjustRightInd/>
      <w:spacing w:before="64"/>
      <w:outlineLvl w:val="4"/>
    </w:pPr>
    <w:rPr>
      <w:rFonts w:cstheme="minorBidi"/>
      <w:b/>
      <w:bCs/>
      <w:sz w:val="28"/>
      <w:szCs w:val="28"/>
      <w:lang w:eastAsia="en-US"/>
    </w:rPr>
  </w:style>
  <w:style w:type="paragraph" w:styleId="6">
    <w:name w:val="heading 6"/>
    <w:basedOn w:val="a"/>
    <w:link w:val="60"/>
    <w:uiPriority w:val="1"/>
    <w:qFormat/>
    <w:rsid w:val="00A5113C"/>
    <w:pPr>
      <w:autoSpaceDE/>
      <w:autoSpaceDN/>
      <w:adjustRightInd/>
      <w:ind w:left="20"/>
      <w:outlineLvl w:val="5"/>
    </w:pPr>
    <w:rPr>
      <w:rFonts w:cstheme="minorBidi"/>
      <w:sz w:val="28"/>
      <w:szCs w:val="28"/>
      <w:lang w:eastAsia="en-US"/>
    </w:rPr>
  </w:style>
  <w:style w:type="paragraph" w:styleId="7">
    <w:name w:val="heading 7"/>
    <w:basedOn w:val="a"/>
    <w:link w:val="70"/>
    <w:uiPriority w:val="1"/>
    <w:qFormat/>
    <w:rsid w:val="00A5113C"/>
    <w:pPr>
      <w:autoSpaceDE/>
      <w:autoSpaceDN/>
      <w:adjustRightInd/>
      <w:ind w:left="232" w:hanging="360"/>
      <w:outlineLvl w:val="6"/>
    </w:pPr>
    <w:rPr>
      <w:rFonts w:ascii="Arial" w:eastAsia="Arial" w:hAnsi="Arial" w:cstheme="minorBidi"/>
      <w:sz w:val="27"/>
      <w:szCs w:val="27"/>
      <w:lang w:eastAsia="en-US"/>
    </w:rPr>
  </w:style>
  <w:style w:type="paragraph" w:styleId="8">
    <w:name w:val="heading 8"/>
    <w:basedOn w:val="a"/>
    <w:link w:val="80"/>
    <w:uiPriority w:val="1"/>
    <w:qFormat/>
    <w:rsid w:val="00A5113C"/>
    <w:pPr>
      <w:autoSpaceDE/>
      <w:autoSpaceDN/>
      <w:adjustRightInd/>
      <w:ind w:left="667"/>
      <w:outlineLvl w:val="7"/>
    </w:pPr>
    <w:rPr>
      <w:rFonts w:cstheme="min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5113C"/>
    <w:rPr>
      <w:rFonts w:ascii="Arial" w:eastAsia="Arial" w:hAnsi="Arial"/>
      <w:b/>
      <w:bCs/>
      <w:sz w:val="60"/>
      <w:szCs w:val="60"/>
    </w:rPr>
  </w:style>
  <w:style w:type="character" w:customStyle="1" w:styleId="20">
    <w:name w:val="Заголовок 2 Знак"/>
    <w:basedOn w:val="a0"/>
    <w:link w:val="2"/>
    <w:rsid w:val="00A5113C"/>
    <w:rPr>
      <w:rFonts w:ascii="Arial" w:eastAsia="Arial" w:hAnsi="Arial"/>
      <w:b/>
      <w:bCs/>
      <w:sz w:val="48"/>
      <w:szCs w:val="48"/>
    </w:rPr>
  </w:style>
  <w:style w:type="character" w:customStyle="1" w:styleId="30">
    <w:name w:val="Заголовок 3 Знак"/>
    <w:basedOn w:val="a0"/>
    <w:link w:val="3"/>
    <w:uiPriority w:val="1"/>
    <w:rsid w:val="00A5113C"/>
    <w:rPr>
      <w:rFonts w:ascii="Arial" w:eastAsia="Arial" w:hAnsi="Arial"/>
      <w:b/>
      <w:bCs/>
      <w:sz w:val="46"/>
      <w:szCs w:val="46"/>
    </w:rPr>
  </w:style>
  <w:style w:type="character" w:customStyle="1" w:styleId="40">
    <w:name w:val="Заголовок 4 Знак"/>
    <w:basedOn w:val="a0"/>
    <w:link w:val="4"/>
    <w:uiPriority w:val="1"/>
    <w:rsid w:val="00A5113C"/>
    <w:rPr>
      <w:rFonts w:ascii="Arial" w:eastAsia="Arial" w:hAnsi="Arial"/>
      <w:b/>
      <w:bCs/>
      <w:sz w:val="30"/>
      <w:szCs w:val="30"/>
    </w:rPr>
  </w:style>
  <w:style w:type="character" w:customStyle="1" w:styleId="50">
    <w:name w:val="Заголовок 5 Знак"/>
    <w:basedOn w:val="a0"/>
    <w:link w:val="5"/>
    <w:uiPriority w:val="1"/>
    <w:rsid w:val="00A5113C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1"/>
    <w:rsid w:val="00A5113C"/>
    <w:rPr>
      <w:rFonts w:ascii="Times New Roman" w:eastAsia="Times New Roman" w:hAnsi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1"/>
    <w:rsid w:val="00A5113C"/>
    <w:rPr>
      <w:rFonts w:ascii="Arial" w:eastAsia="Arial" w:hAnsi="Arial"/>
      <w:sz w:val="27"/>
      <w:szCs w:val="27"/>
    </w:rPr>
  </w:style>
  <w:style w:type="character" w:customStyle="1" w:styleId="80">
    <w:name w:val="Заголовок 8 Знак"/>
    <w:basedOn w:val="a0"/>
    <w:link w:val="8"/>
    <w:uiPriority w:val="1"/>
    <w:rsid w:val="00A5113C"/>
    <w:rPr>
      <w:rFonts w:ascii="Times New Roman" w:eastAsia="Times New Roman" w:hAnsi="Times New Roman"/>
      <w:b/>
      <w:bCs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A5113C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3">
    <w:name w:val="Body Text"/>
    <w:basedOn w:val="a"/>
    <w:link w:val="a4"/>
    <w:qFormat/>
    <w:rsid w:val="00A5113C"/>
    <w:pPr>
      <w:autoSpaceDE/>
      <w:autoSpaceDN/>
      <w:adjustRightInd/>
      <w:ind w:left="170"/>
    </w:pPr>
    <w:rPr>
      <w:rFonts w:cstheme="minorBidi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rsid w:val="00A5113C"/>
    <w:rPr>
      <w:rFonts w:ascii="Times New Roman" w:eastAsia="Times New Roman" w:hAnsi="Times New Roman"/>
      <w:sz w:val="26"/>
      <w:szCs w:val="26"/>
    </w:rPr>
  </w:style>
  <w:style w:type="paragraph" w:styleId="a5">
    <w:name w:val="List Paragraph"/>
    <w:basedOn w:val="a"/>
    <w:uiPriority w:val="34"/>
    <w:qFormat/>
    <w:rsid w:val="00A5113C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азвание Знак"/>
    <w:aliases w:val="Знак3 Знак"/>
    <w:basedOn w:val="a0"/>
    <w:link w:val="a7"/>
    <w:locked/>
    <w:rsid w:val="00A5113C"/>
    <w:rPr>
      <w:b/>
      <w:bCs/>
      <w:sz w:val="28"/>
    </w:rPr>
  </w:style>
  <w:style w:type="paragraph" w:styleId="a7">
    <w:name w:val="Title"/>
    <w:aliases w:val="Знак3"/>
    <w:basedOn w:val="a"/>
    <w:link w:val="a6"/>
    <w:qFormat/>
    <w:rsid w:val="00A5113C"/>
    <w:pPr>
      <w:jc w:val="center"/>
    </w:pPr>
    <w:rPr>
      <w:rFonts w:asciiTheme="minorHAnsi" w:eastAsiaTheme="minorHAnsi" w:hAnsiTheme="minorHAnsi" w:cstheme="minorBidi"/>
      <w:b/>
      <w:bCs/>
      <w:sz w:val="28"/>
      <w:szCs w:val="22"/>
      <w:lang w:eastAsia="en-US"/>
    </w:rPr>
  </w:style>
  <w:style w:type="character" w:customStyle="1" w:styleId="11">
    <w:name w:val="Название Знак1"/>
    <w:basedOn w:val="a0"/>
    <w:uiPriority w:val="10"/>
    <w:rsid w:val="00A511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headertexttopleveltextcentertext">
    <w:name w:val="headertext topleveltext centertext"/>
    <w:basedOn w:val="a"/>
    <w:rsid w:val="00A5113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footer"/>
    <w:basedOn w:val="a"/>
    <w:link w:val="a9"/>
    <w:rsid w:val="00A5113C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A511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A5113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A5113C"/>
  </w:style>
  <w:style w:type="paragraph" w:customStyle="1" w:styleId="msonormalbullet2gif">
    <w:name w:val="msonormalbullet2.gif"/>
    <w:basedOn w:val="a"/>
    <w:uiPriority w:val="99"/>
    <w:rsid w:val="00A5113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b">
    <w:name w:val="header"/>
    <w:basedOn w:val="a"/>
    <w:link w:val="ac"/>
    <w:semiHidden/>
    <w:unhideWhenUsed/>
    <w:rsid w:val="00A5113C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semiHidden/>
    <w:rsid w:val="00A511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semiHidden/>
    <w:unhideWhenUsed/>
    <w:rsid w:val="00A5113C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semiHidden/>
    <w:rsid w:val="00A511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semiHidden/>
    <w:unhideWhenUsed/>
    <w:rsid w:val="00A5113C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A5113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511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A5113C"/>
    <w:pPr>
      <w:autoSpaceDE/>
      <w:autoSpaceDN/>
      <w:adjustRightInd/>
      <w:ind w:left="167"/>
      <w:outlineLvl w:val="0"/>
    </w:pPr>
    <w:rPr>
      <w:rFonts w:ascii="Arial" w:eastAsia="Arial" w:hAnsi="Arial" w:cstheme="minorBidi"/>
      <w:b/>
      <w:bCs/>
      <w:sz w:val="60"/>
      <w:szCs w:val="60"/>
      <w:lang w:eastAsia="en-US"/>
    </w:rPr>
  </w:style>
  <w:style w:type="paragraph" w:styleId="2">
    <w:name w:val="heading 2"/>
    <w:basedOn w:val="a"/>
    <w:link w:val="20"/>
    <w:qFormat/>
    <w:rsid w:val="00A5113C"/>
    <w:pPr>
      <w:autoSpaceDE/>
      <w:autoSpaceDN/>
      <w:adjustRightInd/>
      <w:ind w:left="233" w:hanging="53"/>
      <w:outlineLvl w:val="1"/>
    </w:pPr>
    <w:rPr>
      <w:rFonts w:ascii="Arial" w:eastAsia="Arial" w:hAnsi="Arial" w:cstheme="minorBidi"/>
      <w:b/>
      <w:bCs/>
      <w:sz w:val="48"/>
      <w:szCs w:val="48"/>
      <w:lang w:eastAsia="en-US"/>
    </w:rPr>
  </w:style>
  <w:style w:type="paragraph" w:styleId="3">
    <w:name w:val="heading 3"/>
    <w:basedOn w:val="a"/>
    <w:link w:val="30"/>
    <w:uiPriority w:val="1"/>
    <w:qFormat/>
    <w:rsid w:val="00A5113C"/>
    <w:pPr>
      <w:autoSpaceDE/>
      <w:autoSpaceDN/>
      <w:adjustRightInd/>
      <w:ind w:left="627" w:hanging="528"/>
      <w:outlineLvl w:val="2"/>
    </w:pPr>
    <w:rPr>
      <w:rFonts w:ascii="Arial" w:eastAsia="Arial" w:hAnsi="Arial" w:cstheme="minorBidi"/>
      <w:b/>
      <w:bCs/>
      <w:sz w:val="46"/>
      <w:szCs w:val="46"/>
      <w:lang w:eastAsia="en-US"/>
    </w:rPr>
  </w:style>
  <w:style w:type="paragraph" w:styleId="4">
    <w:name w:val="heading 4"/>
    <w:basedOn w:val="a"/>
    <w:link w:val="40"/>
    <w:uiPriority w:val="1"/>
    <w:qFormat/>
    <w:rsid w:val="00A5113C"/>
    <w:pPr>
      <w:autoSpaceDE/>
      <w:autoSpaceDN/>
      <w:adjustRightInd/>
      <w:spacing w:before="48"/>
      <w:ind w:left="1251"/>
      <w:outlineLvl w:val="3"/>
    </w:pPr>
    <w:rPr>
      <w:rFonts w:ascii="Arial" w:eastAsia="Arial" w:hAnsi="Arial" w:cstheme="minorBidi"/>
      <w:b/>
      <w:bCs/>
      <w:sz w:val="30"/>
      <w:szCs w:val="30"/>
      <w:lang w:eastAsia="en-US"/>
    </w:rPr>
  </w:style>
  <w:style w:type="paragraph" w:styleId="5">
    <w:name w:val="heading 5"/>
    <w:basedOn w:val="a"/>
    <w:link w:val="50"/>
    <w:uiPriority w:val="1"/>
    <w:qFormat/>
    <w:rsid w:val="00A5113C"/>
    <w:pPr>
      <w:autoSpaceDE/>
      <w:autoSpaceDN/>
      <w:adjustRightInd/>
      <w:spacing w:before="64"/>
      <w:outlineLvl w:val="4"/>
    </w:pPr>
    <w:rPr>
      <w:rFonts w:cstheme="minorBidi"/>
      <w:b/>
      <w:bCs/>
      <w:sz w:val="28"/>
      <w:szCs w:val="28"/>
      <w:lang w:eastAsia="en-US"/>
    </w:rPr>
  </w:style>
  <w:style w:type="paragraph" w:styleId="6">
    <w:name w:val="heading 6"/>
    <w:basedOn w:val="a"/>
    <w:link w:val="60"/>
    <w:uiPriority w:val="1"/>
    <w:qFormat/>
    <w:rsid w:val="00A5113C"/>
    <w:pPr>
      <w:autoSpaceDE/>
      <w:autoSpaceDN/>
      <w:adjustRightInd/>
      <w:ind w:left="20"/>
      <w:outlineLvl w:val="5"/>
    </w:pPr>
    <w:rPr>
      <w:rFonts w:cstheme="minorBidi"/>
      <w:sz w:val="28"/>
      <w:szCs w:val="28"/>
      <w:lang w:eastAsia="en-US"/>
    </w:rPr>
  </w:style>
  <w:style w:type="paragraph" w:styleId="7">
    <w:name w:val="heading 7"/>
    <w:basedOn w:val="a"/>
    <w:link w:val="70"/>
    <w:uiPriority w:val="1"/>
    <w:qFormat/>
    <w:rsid w:val="00A5113C"/>
    <w:pPr>
      <w:autoSpaceDE/>
      <w:autoSpaceDN/>
      <w:adjustRightInd/>
      <w:ind w:left="232" w:hanging="360"/>
      <w:outlineLvl w:val="6"/>
    </w:pPr>
    <w:rPr>
      <w:rFonts w:ascii="Arial" w:eastAsia="Arial" w:hAnsi="Arial" w:cstheme="minorBidi"/>
      <w:sz w:val="27"/>
      <w:szCs w:val="27"/>
      <w:lang w:eastAsia="en-US"/>
    </w:rPr>
  </w:style>
  <w:style w:type="paragraph" w:styleId="8">
    <w:name w:val="heading 8"/>
    <w:basedOn w:val="a"/>
    <w:link w:val="80"/>
    <w:uiPriority w:val="1"/>
    <w:qFormat/>
    <w:rsid w:val="00A5113C"/>
    <w:pPr>
      <w:autoSpaceDE/>
      <w:autoSpaceDN/>
      <w:adjustRightInd/>
      <w:ind w:left="667"/>
      <w:outlineLvl w:val="7"/>
    </w:pPr>
    <w:rPr>
      <w:rFonts w:cstheme="min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5113C"/>
    <w:rPr>
      <w:rFonts w:ascii="Arial" w:eastAsia="Arial" w:hAnsi="Arial"/>
      <w:b/>
      <w:bCs/>
      <w:sz w:val="60"/>
      <w:szCs w:val="60"/>
    </w:rPr>
  </w:style>
  <w:style w:type="character" w:customStyle="1" w:styleId="20">
    <w:name w:val="Заголовок 2 Знак"/>
    <w:basedOn w:val="a0"/>
    <w:link w:val="2"/>
    <w:rsid w:val="00A5113C"/>
    <w:rPr>
      <w:rFonts w:ascii="Arial" w:eastAsia="Arial" w:hAnsi="Arial"/>
      <w:b/>
      <w:bCs/>
      <w:sz w:val="48"/>
      <w:szCs w:val="48"/>
    </w:rPr>
  </w:style>
  <w:style w:type="character" w:customStyle="1" w:styleId="30">
    <w:name w:val="Заголовок 3 Знак"/>
    <w:basedOn w:val="a0"/>
    <w:link w:val="3"/>
    <w:uiPriority w:val="1"/>
    <w:rsid w:val="00A5113C"/>
    <w:rPr>
      <w:rFonts w:ascii="Arial" w:eastAsia="Arial" w:hAnsi="Arial"/>
      <w:b/>
      <w:bCs/>
      <w:sz w:val="46"/>
      <w:szCs w:val="46"/>
    </w:rPr>
  </w:style>
  <w:style w:type="character" w:customStyle="1" w:styleId="40">
    <w:name w:val="Заголовок 4 Знак"/>
    <w:basedOn w:val="a0"/>
    <w:link w:val="4"/>
    <w:uiPriority w:val="1"/>
    <w:rsid w:val="00A5113C"/>
    <w:rPr>
      <w:rFonts w:ascii="Arial" w:eastAsia="Arial" w:hAnsi="Arial"/>
      <w:b/>
      <w:bCs/>
      <w:sz w:val="30"/>
      <w:szCs w:val="30"/>
    </w:rPr>
  </w:style>
  <w:style w:type="character" w:customStyle="1" w:styleId="50">
    <w:name w:val="Заголовок 5 Знак"/>
    <w:basedOn w:val="a0"/>
    <w:link w:val="5"/>
    <w:uiPriority w:val="1"/>
    <w:rsid w:val="00A5113C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1"/>
    <w:rsid w:val="00A5113C"/>
    <w:rPr>
      <w:rFonts w:ascii="Times New Roman" w:eastAsia="Times New Roman" w:hAnsi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1"/>
    <w:rsid w:val="00A5113C"/>
    <w:rPr>
      <w:rFonts w:ascii="Arial" w:eastAsia="Arial" w:hAnsi="Arial"/>
      <w:sz w:val="27"/>
      <w:szCs w:val="27"/>
    </w:rPr>
  </w:style>
  <w:style w:type="character" w:customStyle="1" w:styleId="80">
    <w:name w:val="Заголовок 8 Знак"/>
    <w:basedOn w:val="a0"/>
    <w:link w:val="8"/>
    <w:uiPriority w:val="1"/>
    <w:rsid w:val="00A5113C"/>
    <w:rPr>
      <w:rFonts w:ascii="Times New Roman" w:eastAsia="Times New Roman" w:hAnsi="Times New Roman"/>
      <w:b/>
      <w:bCs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A5113C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3">
    <w:name w:val="Body Text"/>
    <w:basedOn w:val="a"/>
    <w:link w:val="a4"/>
    <w:qFormat/>
    <w:rsid w:val="00A5113C"/>
    <w:pPr>
      <w:autoSpaceDE/>
      <w:autoSpaceDN/>
      <w:adjustRightInd/>
      <w:ind w:left="170"/>
    </w:pPr>
    <w:rPr>
      <w:rFonts w:cstheme="minorBidi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rsid w:val="00A5113C"/>
    <w:rPr>
      <w:rFonts w:ascii="Times New Roman" w:eastAsia="Times New Roman" w:hAnsi="Times New Roman"/>
      <w:sz w:val="26"/>
      <w:szCs w:val="26"/>
    </w:rPr>
  </w:style>
  <w:style w:type="paragraph" w:styleId="a5">
    <w:name w:val="List Paragraph"/>
    <w:basedOn w:val="a"/>
    <w:uiPriority w:val="34"/>
    <w:qFormat/>
    <w:rsid w:val="00A5113C"/>
    <w:pPr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азвание Знак"/>
    <w:aliases w:val="Знак3 Знак"/>
    <w:basedOn w:val="a0"/>
    <w:link w:val="a7"/>
    <w:locked/>
    <w:rsid w:val="00A5113C"/>
    <w:rPr>
      <w:b/>
      <w:bCs/>
      <w:sz w:val="28"/>
    </w:rPr>
  </w:style>
  <w:style w:type="paragraph" w:styleId="a7">
    <w:name w:val="Title"/>
    <w:aliases w:val="Знак3"/>
    <w:basedOn w:val="a"/>
    <w:link w:val="a6"/>
    <w:qFormat/>
    <w:rsid w:val="00A5113C"/>
    <w:pPr>
      <w:jc w:val="center"/>
    </w:pPr>
    <w:rPr>
      <w:rFonts w:asciiTheme="minorHAnsi" w:eastAsiaTheme="minorHAnsi" w:hAnsiTheme="minorHAnsi" w:cstheme="minorBidi"/>
      <w:b/>
      <w:bCs/>
      <w:sz w:val="28"/>
      <w:szCs w:val="22"/>
      <w:lang w:eastAsia="en-US"/>
    </w:rPr>
  </w:style>
  <w:style w:type="character" w:customStyle="1" w:styleId="11">
    <w:name w:val="Название Знак1"/>
    <w:basedOn w:val="a0"/>
    <w:uiPriority w:val="10"/>
    <w:rsid w:val="00A511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headertexttopleveltextcentertext">
    <w:name w:val="headertext topleveltext centertext"/>
    <w:basedOn w:val="a"/>
    <w:rsid w:val="00A5113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footer"/>
    <w:basedOn w:val="a"/>
    <w:link w:val="a9"/>
    <w:rsid w:val="00A5113C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A511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A5113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A5113C"/>
  </w:style>
  <w:style w:type="paragraph" w:customStyle="1" w:styleId="msonormalbullet2gif">
    <w:name w:val="msonormalbullet2.gif"/>
    <w:basedOn w:val="a"/>
    <w:uiPriority w:val="99"/>
    <w:rsid w:val="00A5113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b">
    <w:name w:val="header"/>
    <w:basedOn w:val="a"/>
    <w:link w:val="ac"/>
    <w:semiHidden/>
    <w:unhideWhenUsed/>
    <w:rsid w:val="00A5113C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semiHidden/>
    <w:rsid w:val="00A511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semiHidden/>
    <w:unhideWhenUsed/>
    <w:rsid w:val="00A5113C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semiHidden/>
    <w:rsid w:val="00A511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semiHidden/>
    <w:unhideWhenUsed/>
    <w:rsid w:val="00A5113C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A5113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5953</Words>
  <Characters>33937</Characters>
  <Application>Microsoft Office Word</Application>
  <DocSecurity>0</DocSecurity>
  <Lines>282</Lines>
  <Paragraphs>79</Paragraphs>
  <ScaleCrop>false</ScaleCrop>
  <Company/>
  <LinksUpToDate>false</LinksUpToDate>
  <CharactersWithSpaces>39811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2018-06-06T07:55:00Z</dcterms:created>
  <dcterms:modified xsi:type="dcterms:W3CDTF">2018-06-06T07:56:00Z</dcterms:modified>
</cp:coreProperties>
</file>