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0834" w:rsidRPr="00385EBB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EBB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D0D9A" w:rsidRPr="00385EBB" w:rsidRDefault="006D0D9A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EBB">
        <w:rPr>
          <w:rFonts w:ascii="Times New Roman" w:hAnsi="Times New Roman" w:cs="Times New Roman"/>
          <w:sz w:val="28"/>
          <w:szCs w:val="28"/>
        </w:rPr>
        <w:t>с. Баклуши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0834" w:rsidRPr="006D0D9A" w:rsidRDefault="006D0D9A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9131B">
        <w:rPr>
          <w:rFonts w:ascii="Times New Roman" w:hAnsi="Times New Roman" w:cs="Times New Roman"/>
          <w:sz w:val="28"/>
          <w:szCs w:val="28"/>
        </w:rPr>
        <w:t>13</w:t>
      </w:r>
      <w:r w:rsidR="008C704A">
        <w:rPr>
          <w:rFonts w:ascii="Times New Roman" w:hAnsi="Times New Roman" w:cs="Times New Roman"/>
          <w:sz w:val="28"/>
          <w:szCs w:val="28"/>
        </w:rPr>
        <w:t>.</w:t>
      </w:r>
      <w:r w:rsidR="0079131B">
        <w:rPr>
          <w:rFonts w:ascii="Times New Roman" w:hAnsi="Times New Roman" w:cs="Times New Roman"/>
          <w:sz w:val="28"/>
          <w:szCs w:val="28"/>
        </w:rPr>
        <w:t>11</w:t>
      </w:r>
      <w:r w:rsidR="008C704A">
        <w:rPr>
          <w:rFonts w:ascii="Times New Roman" w:hAnsi="Times New Roman" w:cs="Times New Roman"/>
          <w:sz w:val="28"/>
          <w:szCs w:val="28"/>
        </w:rPr>
        <w:t>.2018 г</w:t>
      </w:r>
      <w:r w:rsidR="001F5765">
        <w:rPr>
          <w:rFonts w:ascii="Times New Roman" w:hAnsi="Times New Roman" w:cs="Times New Roman"/>
          <w:sz w:val="28"/>
          <w:szCs w:val="28"/>
        </w:rPr>
        <w:t>.</w:t>
      </w:r>
      <w:r w:rsidR="008C70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1F5765">
        <w:rPr>
          <w:rFonts w:ascii="Times New Roman" w:hAnsi="Times New Roman" w:cs="Times New Roman"/>
          <w:sz w:val="28"/>
          <w:szCs w:val="28"/>
        </w:rPr>
        <w:t xml:space="preserve"> №</w:t>
      </w:r>
      <w:r w:rsidR="009E56A3">
        <w:rPr>
          <w:rFonts w:ascii="Times New Roman" w:hAnsi="Times New Roman" w:cs="Times New Roman"/>
          <w:sz w:val="28"/>
          <w:szCs w:val="28"/>
        </w:rPr>
        <w:t xml:space="preserve"> </w:t>
      </w:r>
      <w:r w:rsidR="00A671B6">
        <w:rPr>
          <w:rFonts w:ascii="Times New Roman" w:hAnsi="Times New Roman" w:cs="Times New Roman"/>
          <w:sz w:val="28"/>
          <w:szCs w:val="28"/>
        </w:rPr>
        <w:t>2</w:t>
      </w:r>
      <w:r w:rsidR="0079131B">
        <w:rPr>
          <w:rFonts w:ascii="Times New Roman" w:hAnsi="Times New Roman" w:cs="Times New Roman"/>
          <w:sz w:val="28"/>
          <w:szCs w:val="28"/>
        </w:rPr>
        <w:t>3</w:t>
      </w:r>
      <w:r w:rsidR="00F40834" w:rsidRPr="006D0D9A">
        <w:rPr>
          <w:rFonts w:ascii="Times New Roman" w:hAnsi="Times New Roman" w:cs="Times New Roman"/>
          <w:sz w:val="28"/>
          <w:szCs w:val="28"/>
        </w:rPr>
        <w:t>-р</w:t>
      </w:r>
    </w:p>
    <w:p w:rsidR="00F40834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69F" w:rsidRPr="006D0D9A" w:rsidRDefault="0079131B" w:rsidP="008C70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ответственных лиц за оповещение населения об угрозе  возникновения или возникновений  ЧС  на территории Баклушевского сельсовета Доволенского района Новосибирской области </w:t>
      </w:r>
    </w:p>
    <w:p w:rsidR="00F40834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2C98" w:rsidRPr="00385EBB" w:rsidRDefault="002D2C98" w:rsidP="002D2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Руководствуясь постановлением Администрации Доволенского района Новосибирской области от 13.11.2018 года № 720-па «Об организации оповещения»:</w:t>
      </w:r>
    </w:p>
    <w:p w:rsidR="00F66E51" w:rsidRDefault="008C704A" w:rsidP="006476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9131B">
        <w:rPr>
          <w:rFonts w:ascii="Times New Roman" w:hAnsi="Times New Roman" w:cs="Times New Roman"/>
          <w:sz w:val="28"/>
          <w:szCs w:val="28"/>
        </w:rPr>
        <w:t xml:space="preserve">1.Назначить ответственным лицом за оповещение населения об угрозе возникновения или возникновений ЧС на территории Баклушевского сельсовета Доволенского района Новосибирской области – Ритгамер Татьяну </w:t>
      </w:r>
      <w:proofErr w:type="spellStart"/>
      <w:r w:rsidR="0079131B">
        <w:rPr>
          <w:rFonts w:ascii="Times New Roman" w:hAnsi="Times New Roman" w:cs="Times New Roman"/>
          <w:sz w:val="28"/>
          <w:szCs w:val="28"/>
        </w:rPr>
        <w:t>Имантовну</w:t>
      </w:r>
      <w:proofErr w:type="spellEnd"/>
      <w:r w:rsidR="0079131B">
        <w:rPr>
          <w:rFonts w:ascii="Times New Roman" w:hAnsi="Times New Roman" w:cs="Times New Roman"/>
          <w:sz w:val="28"/>
          <w:szCs w:val="28"/>
        </w:rPr>
        <w:t>, главного бухгалтера МУП ПХ «Баклушевское».</w:t>
      </w:r>
    </w:p>
    <w:p w:rsidR="0079131B" w:rsidRDefault="0079131B" w:rsidP="006476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2.При получении сообщения (информации) об угрозе или возникновении чрезвычайных ситуаций обеспечить своевременное и полное оповещение населения и рабочего персонала на территории Баклушевского сельсовета</w:t>
      </w:r>
      <w:r w:rsidR="002D2C98">
        <w:rPr>
          <w:rFonts w:ascii="Times New Roman" w:hAnsi="Times New Roman" w:cs="Times New Roman"/>
          <w:sz w:val="28"/>
          <w:szCs w:val="28"/>
        </w:rPr>
        <w:t xml:space="preserve"> Доволенского района Новосибирской области</w:t>
      </w:r>
      <w:proofErr w:type="gramStart"/>
      <w:r w:rsidR="002D2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9131B" w:rsidRDefault="0079131B" w:rsidP="006476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3.При проведении оповещения доводить дополнительную информацию по правилам поведения в чрезвычайных ситуациях в соответствии с обстановкой.</w:t>
      </w:r>
    </w:p>
    <w:p w:rsidR="0079131B" w:rsidRPr="00F66E51" w:rsidRDefault="0079131B" w:rsidP="006476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385EBB" w:rsidRDefault="00385EBB" w:rsidP="00385E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2C98" w:rsidRDefault="002D2C98" w:rsidP="00385E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Глава Баклушевского сельсовета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 xml:space="preserve">Доволенского района Новосибирской области                         </w:t>
      </w:r>
      <w:r w:rsidR="005D455E">
        <w:rPr>
          <w:rFonts w:ascii="Times New Roman" w:hAnsi="Times New Roman" w:cs="Times New Roman"/>
          <w:sz w:val="28"/>
          <w:szCs w:val="28"/>
        </w:rPr>
        <w:t xml:space="preserve">     </w:t>
      </w:r>
      <w:r w:rsidRPr="006D0D9A">
        <w:rPr>
          <w:rFonts w:ascii="Times New Roman" w:hAnsi="Times New Roman" w:cs="Times New Roman"/>
          <w:sz w:val="28"/>
          <w:szCs w:val="28"/>
        </w:rPr>
        <w:t xml:space="preserve">  А.Н.Федорец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508E" w:rsidRPr="006D0D9A" w:rsidRDefault="007F508E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F508E" w:rsidRPr="006D0D9A" w:rsidSect="00937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22A2E"/>
    <w:multiLevelType w:val="hybridMultilevel"/>
    <w:tmpl w:val="0674F48A"/>
    <w:lvl w:ilvl="0" w:tplc="DA800B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5934D0C"/>
    <w:multiLevelType w:val="hybridMultilevel"/>
    <w:tmpl w:val="4086E0D8"/>
    <w:lvl w:ilvl="0" w:tplc="B2284B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0834"/>
    <w:rsid w:val="000E310E"/>
    <w:rsid w:val="001524E0"/>
    <w:rsid w:val="001C2466"/>
    <w:rsid w:val="001C31BA"/>
    <w:rsid w:val="001F5765"/>
    <w:rsid w:val="00205E79"/>
    <w:rsid w:val="002946F9"/>
    <w:rsid w:val="002D2C98"/>
    <w:rsid w:val="00385EBB"/>
    <w:rsid w:val="004E78E5"/>
    <w:rsid w:val="005D455E"/>
    <w:rsid w:val="0064769F"/>
    <w:rsid w:val="006D0D9A"/>
    <w:rsid w:val="0079131B"/>
    <w:rsid w:val="007A4FB8"/>
    <w:rsid w:val="007F508E"/>
    <w:rsid w:val="008C704A"/>
    <w:rsid w:val="00937060"/>
    <w:rsid w:val="009E56A3"/>
    <w:rsid w:val="00A671B6"/>
    <w:rsid w:val="00A75C58"/>
    <w:rsid w:val="00BD1C89"/>
    <w:rsid w:val="00CF57E3"/>
    <w:rsid w:val="00D152B9"/>
    <w:rsid w:val="00D34577"/>
    <w:rsid w:val="00D60DD4"/>
    <w:rsid w:val="00DF4D26"/>
    <w:rsid w:val="00EA38E6"/>
    <w:rsid w:val="00EB5CB4"/>
    <w:rsid w:val="00EB663A"/>
    <w:rsid w:val="00EF4B53"/>
    <w:rsid w:val="00F40834"/>
    <w:rsid w:val="00F542C7"/>
    <w:rsid w:val="00F66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36</cp:revision>
  <dcterms:created xsi:type="dcterms:W3CDTF">2018-02-05T09:37:00Z</dcterms:created>
  <dcterms:modified xsi:type="dcterms:W3CDTF">2018-11-14T08:39:00Z</dcterms:modified>
</cp:coreProperties>
</file>