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F6" w:rsidRPr="00D31FF6" w:rsidRDefault="00D31FF6" w:rsidP="00D3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FF6">
        <w:rPr>
          <w:rFonts w:ascii="Times New Roman" w:hAnsi="Times New Roman" w:cs="Times New Roman"/>
        </w:rPr>
        <w:t> </w:t>
      </w:r>
      <w:r w:rsidRPr="00D31FF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31FF6" w:rsidRPr="00D31FF6" w:rsidRDefault="00D31FF6" w:rsidP="00D3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1FF6">
        <w:rPr>
          <w:rFonts w:ascii="Times New Roman" w:hAnsi="Times New Roman" w:cs="Times New Roman"/>
          <w:sz w:val="28"/>
          <w:szCs w:val="28"/>
        </w:rPr>
        <w:t>Баклушевского</w:t>
      </w:r>
      <w:proofErr w:type="spellEnd"/>
      <w:r w:rsidRPr="00D31FF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31FF6" w:rsidRPr="00D31FF6" w:rsidRDefault="00D31FF6" w:rsidP="00D3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FF6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D31FF6" w:rsidRPr="00D31FF6" w:rsidRDefault="00D31FF6" w:rsidP="00D3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1FF6" w:rsidRPr="00D31FF6" w:rsidRDefault="00D31FF6" w:rsidP="00D3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1F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1FF6" w:rsidRPr="00D31FF6" w:rsidRDefault="00D31FF6" w:rsidP="00D31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1FF6" w:rsidRPr="00D31FF6" w:rsidRDefault="00D31FF6" w:rsidP="00D3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31FF6">
        <w:rPr>
          <w:rFonts w:ascii="Times New Roman" w:hAnsi="Times New Roman" w:cs="Times New Roman"/>
          <w:sz w:val="28"/>
          <w:szCs w:val="28"/>
        </w:rPr>
        <w:t xml:space="preserve">.11.2015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1FF6">
        <w:rPr>
          <w:rFonts w:ascii="Times New Roman" w:hAnsi="Times New Roman" w:cs="Times New Roman"/>
          <w:sz w:val="28"/>
          <w:szCs w:val="28"/>
        </w:rPr>
        <w:t xml:space="preserve"> № 59</w:t>
      </w:r>
    </w:p>
    <w:p w:rsidR="00D31FF6" w:rsidRPr="00D31FF6" w:rsidRDefault="00D31FF6" w:rsidP="00D31FF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D31FF6" w:rsidRPr="00D31FF6" w:rsidTr="00D31FF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FF6" w:rsidRPr="00D31FF6" w:rsidRDefault="00D31FF6" w:rsidP="00D31F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организации и обеспечении работы </w:t>
            </w:r>
          </w:p>
          <w:p w:rsidR="00D31FF6" w:rsidRPr="00D31FF6" w:rsidRDefault="00D31FF6" w:rsidP="00D31F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«телефона доверия» для обращения граждан </w:t>
            </w:r>
          </w:p>
          <w:p w:rsidR="00D31FF6" w:rsidRPr="00D31FF6" w:rsidRDefault="00D31FF6" w:rsidP="00D31F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злоупотреблении коррупционной направленности, </w:t>
            </w:r>
          </w:p>
          <w:p w:rsidR="00D31FF6" w:rsidRPr="00D31FF6" w:rsidRDefault="00D31FF6" w:rsidP="00D31FF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D31FF6" w:rsidRPr="00D31FF6" w:rsidRDefault="00D31FF6" w:rsidP="00D31F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целях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лицами, а также осуществления комплекса мероприятий, направленных на вовлечение населения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сльсовета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реализацию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политики, в целях реализации Федерального </w:t>
            </w:r>
            <w:hyperlink r:id="rId4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закона</w:t>
              </w:r>
            </w:hyperlink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25 декабря 2008 г. N 273-ФЗ "О противодействии коррупции", </w:t>
            </w:r>
            <w:hyperlink r:id="rId5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Указа</w:t>
              </w:r>
            </w:hyperlink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Президента Российской Федерации от 13</w:t>
            </w:r>
            <w:proofErr w:type="gram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администрация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D31FF6" w:rsidRPr="00D31FF6" w:rsidRDefault="00D31FF6" w:rsidP="00D31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ПОСТАНОВЛЯЕТ:</w:t>
            </w:r>
          </w:p>
          <w:p w:rsidR="00D31FF6" w:rsidRPr="00D31FF6" w:rsidRDefault="00D31FF6" w:rsidP="00D31FF6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"/>
            <w:bookmarkEnd w:id="0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Ввести в действие на территории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систему "телефона доверия" для приема обращений граждан о злоупотреблениях коррупционной направленности,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с оказанием юридической консультативной помощи пострадавшим от коррупции, по телефонному номеру: 23-232 ежедневно в рабочие дни с 8-00 до 12-00 и с 13 до 17-00 часов.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"/>
            <w:bookmarkEnd w:id="1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Утвердить </w:t>
            </w:r>
            <w:hyperlink r:id="rId6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Положение</w:t>
              </w:r>
            </w:hyperlink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организации работы "телефона доверия"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по фактам коррупционной направленности.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Постановление подлежит официальному опубликованию.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Контроль исполнения постановления оставляю за собой.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1FF6" w:rsidRPr="00D31FF6" w:rsidRDefault="00D31FF6" w:rsidP="00D31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                                               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А.Н.Федорец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Утверждено: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Постановлением Главы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31FF6">
              <w:rPr>
                <w:rFonts w:ascii="Times New Roman" w:hAnsi="Times New Roman" w:cs="Times New Roman"/>
                <w:color w:val="000000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23</w:t>
            </w:r>
            <w:r w:rsidRPr="00D31FF6">
              <w:rPr>
                <w:rFonts w:ascii="Times New Roman" w:hAnsi="Times New Roman" w:cs="Times New Roman"/>
                <w:color w:val="000000"/>
              </w:rPr>
              <w:t>.11.2015 г. N 5</w:t>
            </w:r>
            <w:r w:rsidRPr="00D31FF6">
              <w:rPr>
                <w:rFonts w:ascii="Times New Roman" w:hAnsi="Times New Roman" w:cs="Times New Roman"/>
              </w:rPr>
              <w:t xml:space="preserve">9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 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ПОЛОЖЕНИЕ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организации и обеспечении работы «телефона доверия» для обращения граждан о злоупотреблении коррупционной направленности,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сельсовета»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Общие положения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Настоящее Положение регламентирует порядок организации работы "телефона доверия"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по фактам коррупционной направленности, с которыми граждане и организации столкнулись в процессе взаимодействия с муниципальными служащими.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 Работа "телефона доверия" направлена на реализацию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политики, взаимодействие с населением, оперативное принятие мер по предупреждению коррупционных проявлений, создание условий для выявления фактов уже состоявшихся коррупционных правонарушений.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Цели работы "телефона доверия"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"Телефон доверия" создан в целях: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установления обратной связи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с гражданами и юридическими лицами;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предупреждения коррупционных проявлений при осуществлении полномочий, возложенных на администрацию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сельсовета;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возможности оперативного реагирования на факты коррупционных проявлений со стороны муниципальных служащих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с привлечением к ответственности должностных лиц;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формирования стойкого неприятия коррупции и нетерпимого отношения к проявлениям коррупции со стороны муниципальных служащих, граждан и юридических лиц.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Основные задачи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Основными задачами работы "телефона доверия" являются: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обеспечение оперативного приема, учета и рассмотрения обращений граждан и юридических лиц, поступивших по "телефону доверия";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обработка и направление обращений, поступивших по "телефону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доверия", главе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для рассмотрения и принятия решения;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оказание юридической консультативной помощи пострадавшим от коррупции;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 и обобщение обращений граждан и юридических лиц с целью выявления и устранения причин, порождающих обоснованные жалобы.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Порядок организации работы "телефона доверия"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 "Телефон доверия" устанавливается в служебном помещении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 Прием информации осуществляется с понедельника по пятницу с 8-00 до 12-00 и с 13 до 17-00 часов на "телефон доверия" по номеру 8 (383) 54-23-232.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 Анонимные сообщения, не содержащие сведений о гражданине или юридическом лице, сообщившем информацию о коррупционных проявлениях, вносятся в журнал регистрации сообщений, однако предметом проверки и рассмотрения быть не могут.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 При наличии в поступившем сообщении сведений о подготавливаемом, совершаемом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 Прием, учет и предварительную обработку поступающих на "телефон доверия" сведений осуществляет специалист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(далее - ответственный муниципальный служащий). Во время отсутствия ответственного муниципального служащего (в период болезни, командировки, отпуска) прием, учет и предварительную обработку поступивших на "телефон доверия" сведений осуществляет второй специалист,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имеющий доступ к указанному номеру телефона.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 Ответственный муниципальный служащий ежедневно (по мере поступления обращений):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осуществляет обработку входящей информации, поступающей на "телефон доверия";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ведет </w:t>
            </w:r>
            <w:hyperlink r:id="rId7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журнал</w:t>
              </w:r>
            </w:hyperlink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учета обращений граждан (организаций) по "телефону доверия" по установленной форме (прилагается);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 поступившим сообщениям о фактах коррупции готовит информационное письмо главе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 Поступившие сообщения о фактах коррупции рассматриваются в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порядке и в сроки, установленные законодательством об обращениях граждан.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4.8. Муниципальные служащие 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сельсовета, работающие с информацией, поступившей по "телефону доверия", несут персональную ответственность за соблюдение конфиденциальности полученных сведений в соответствии с Федеральным </w:t>
            </w:r>
            <w:hyperlink r:id="rId8" w:history="1">
              <w:r w:rsidRPr="00D31FF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 марта 2007 года N 25-ФЗ "О муниципальной службе в Российской Федерации".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Приложение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к Положению об организации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работы "телефона доверия"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 xml:space="preserve">сельсовета по фактам </w:t>
            </w:r>
            <w:proofErr w:type="gramStart"/>
            <w:r w:rsidRPr="00D31FF6">
              <w:rPr>
                <w:rFonts w:ascii="Times New Roman" w:hAnsi="Times New Roman" w:cs="Times New Roman"/>
                <w:color w:val="000000"/>
              </w:rPr>
              <w:t>коррупционной</w:t>
            </w:r>
            <w:proofErr w:type="gramEnd"/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31FF6">
              <w:rPr>
                <w:rFonts w:ascii="Times New Roman" w:hAnsi="Times New Roman" w:cs="Times New Roman"/>
                <w:color w:val="000000"/>
              </w:rPr>
              <w:t>направленности</w:t>
            </w:r>
            <w:r w:rsidRPr="00D31FF6">
              <w:rPr>
                <w:rFonts w:ascii="Times New Roman" w:hAnsi="Times New Roman" w:cs="Times New Roman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 обращений граждан и юридических лиц по "телефону доверия"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Баклушевского</w:t>
            </w:r>
            <w:proofErr w:type="spellEnd"/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1"/>
              <w:gridCol w:w="718"/>
              <w:gridCol w:w="908"/>
              <w:gridCol w:w="1830"/>
              <w:gridCol w:w="1652"/>
              <w:gridCol w:w="2005"/>
              <w:gridCol w:w="1566"/>
            </w:tblGrid>
            <w:tr w:rsidR="00D31FF6" w:rsidRPr="00D31FF6">
              <w:trPr>
                <w:trHeight w:val="720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N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proofErr w:type="spellStart"/>
                  <w:proofErr w:type="gramStart"/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Дата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Время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Ф.И.О.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абонента 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Адрес,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телефон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абонента 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Краткое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содержание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сообщения 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Отметка о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результатах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разрешения </w:t>
                  </w: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сообщения </w:t>
                  </w:r>
                </w:p>
              </w:tc>
            </w:tr>
            <w:tr w:rsidR="00D31FF6" w:rsidRPr="00D31FF6">
              <w:tc>
                <w:tcPr>
                  <w:tcW w:w="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D31FF6" w:rsidRPr="00D31FF6" w:rsidRDefault="00D31FF6" w:rsidP="00D31FF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F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D31F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31FF6" w:rsidRPr="00D31FF6" w:rsidRDefault="00D31FF6" w:rsidP="00D31FF6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1FF6" w:rsidRPr="00D31FF6" w:rsidRDefault="00D31FF6" w:rsidP="00D31F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31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31FF6">
        <w:rPr>
          <w:sz w:val="28"/>
          <w:szCs w:val="28"/>
        </w:rPr>
        <w:lastRenderedPageBreak/>
        <w:t> </w:t>
      </w: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1FF6" w:rsidRPr="00D31FF6" w:rsidRDefault="00D31FF6" w:rsidP="00D31F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A1CD3" w:rsidRPr="00D31FF6" w:rsidRDefault="001A1CD3" w:rsidP="00D31FF6">
      <w:pPr>
        <w:spacing w:after="0"/>
        <w:rPr>
          <w:rFonts w:ascii="Times New Roman" w:hAnsi="Times New Roman" w:cs="Times New Roman"/>
        </w:rPr>
      </w:pPr>
    </w:p>
    <w:sectPr w:rsidR="001A1CD3" w:rsidRPr="00D3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FF6"/>
    <w:rsid w:val="001A1CD3"/>
    <w:rsid w:val="00D3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1F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E3A3BB55C18BCE5356687533F7D2EC78530C9DEED89C08213F5F8D1EFe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DE3A3BB55C18BCE53566844153222BC68D66C2D9E58495DB4CAEA586F0285B810F691CBF065F2204F6D4E8e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6F91EF7D1E333F8E253B2A57FDD5BB91DA1DF65F0FF6DDA134F8E98500B38A9FBC5213957BFA220CCF7BBa5G" TargetMode="External"/><Relationship Id="rId5" Type="http://schemas.openxmlformats.org/officeDocument/2006/relationships/hyperlink" Target="consultantplus://offline/ref=782041AECC8ECC4CF38430AB3A58D0EF49362FE6A4A8F83796BD6608FAsESE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82041AECC8ECC4CF38430AB3A58D0EF493720E1A4AFF83796BD6608FAsESE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2015-12-10T05:44:00Z</dcterms:created>
  <dcterms:modified xsi:type="dcterms:W3CDTF">2015-12-10T05:46:00Z</dcterms:modified>
</cp:coreProperties>
</file>