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2142A7">
        <w:rPr>
          <w:rFonts w:ascii="Times New Roman" w:hAnsi="Times New Roman"/>
          <w:sz w:val="28"/>
          <w:szCs w:val="28"/>
          <w:lang w:eastAsia="ru-RU"/>
        </w:rPr>
        <w:t>Использование материнского капитала при приобретении жилья у родственников</w:t>
      </w: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2A7">
        <w:rPr>
          <w:rFonts w:ascii="Times New Roman" w:hAnsi="Times New Roman"/>
          <w:sz w:val="28"/>
          <w:szCs w:val="28"/>
          <w:lang w:eastAsia="ru-RU"/>
        </w:rPr>
        <w:t>Рассмотрим вопрос возможности использования материнского капитала при покупке жилья у родственников.</w:t>
      </w: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2A7">
        <w:rPr>
          <w:rFonts w:ascii="Times New Roman" w:hAnsi="Times New Roman"/>
          <w:sz w:val="28"/>
          <w:szCs w:val="28"/>
          <w:lang w:eastAsia="ru-RU"/>
        </w:rPr>
        <w:t xml:space="preserve">Материнский (семейный) капитал - это одна из мер государственной поддержки семей с несколькими детьми. Его можно </w:t>
      </w:r>
      <w:proofErr w:type="gramStart"/>
      <w:r w:rsidRPr="002142A7">
        <w:rPr>
          <w:rFonts w:ascii="Times New Roman" w:hAnsi="Times New Roman"/>
          <w:sz w:val="28"/>
          <w:szCs w:val="28"/>
          <w:lang w:eastAsia="ru-RU"/>
        </w:rPr>
        <w:t>использовать</w:t>
      </w:r>
      <w:proofErr w:type="gramEnd"/>
      <w:r w:rsidRPr="002142A7">
        <w:rPr>
          <w:rFonts w:ascii="Times New Roman" w:hAnsi="Times New Roman"/>
          <w:sz w:val="28"/>
          <w:szCs w:val="28"/>
          <w:lang w:eastAsia="ru-RU"/>
        </w:rPr>
        <w:t xml:space="preserve"> в том числе для улучшения жилищных условий (</w:t>
      </w:r>
      <w:hyperlink r:id="rId5" w:history="1">
        <w:r w:rsidRPr="002142A7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ч. 3 ст. 7</w:t>
        </w:r>
      </w:hyperlink>
      <w:r w:rsidRPr="002142A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29.12.2006 N 256-ФЗ "О дополнительных мерах государственной поддержки семей, имеющих детей"), в частности, на покупку жилья.</w:t>
      </w: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42A7">
        <w:rPr>
          <w:rFonts w:ascii="Times New Roman" w:hAnsi="Times New Roman"/>
          <w:sz w:val="28"/>
          <w:szCs w:val="28"/>
          <w:lang w:eastAsia="ru-RU"/>
        </w:rPr>
        <w:t>Улучшение жилищных условий в действительности должно иметь место в виде конкретных жилищных прав в отношении пригодного для проживания жилого помещения, а не являться простой фикцией, направленной на неосновательное получение денежных средств за счет совершения в короткий временной период сделок с родственниками или иных формальных операций, подпадающих под критерии выделения средств материнского капитала из бюджета.</w:t>
      </w:r>
      <w:proofErr w:type="gramEnd"/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2A7">
        <w:rPr>
          <w:rFonts w:ascii="Times New Roman" w:hAnsi="Times New Roman"/>
          <w:sz w:val="28"/>
          <w:szCs w:val="28"/>
          <w:lang w:eastAsia="ru-RU"/>
        </w:rPr>
        <w:t>Распоряжение средствами материнского капитала в данном случае не соответствует целевому назначению средств материнского капитала и не способствует созданию детям условий, обеспечивающих им достойную жизнь.</w:t>
      </w: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2A7">
        <w:rPr>
          <w:rFonts w:ascii="Times New Roman" w:hAnsi="Times New Roman"/>
          <w:sz w:val="28"/>
          <w:szCs w:val="28"/>
          <w:lang w:eastAsia="ru-RU"/>
        </w:rPr>
        <w:t>Таким образом, использование средств материнского капитала при покупке жилья у родственников возможно, если только жилье приобретается не фиктивно.</w:t>
      </w: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2A7">
        <w:rPr>
          <w:rFonts w:ascii="Times New Roman" w:hAnsi="Times New Roman"/>
          <w:sz w:val="28"/>
          <w:szCs w:val="28"/>
          <w:lang w:eastAsia="ru-RU"/>
        </w:rPr>
        <w:tab/>
      </w:r>
      <w:r w:rsidRPr="002142A7">
        <w:rPr>
          <w:rFonts w:ascii="Times New Roman" w:hAnsi="Times New Roman"/>
          <w:sz w:val="28"/>
          <w:szCs w:val="28"/>
          <w:lang w:eastAsia="ru-RU"/>
        </w:rPr>
        <w:tab/>
      </w:r>
      <w:r w:rsidRPr="002142A7">
        <w:rPr>
          <w:rFonts w:ascii="Times New Roman" w:hAnsi="Times New Roman"/>
          <w:sz w:val="28"/>
          <w:szCs w:val="28"/>
          <w:lang w:eastAsia="ru-RU"/>
        </w:rPr>
        <w:tab/>
      </w:r>
      <w:r w:rsidRPr="002142A7">
        <w:rPr>
          <w:rFonts w:ascii="Times New Roman" w:hAnsi="Times New Roman"/>
          <w:sz w:val="28"/>
          <w:szCs w:val="28"/>
          <w:lang w:eastAsia="ru-RU"/>
        </w:rPr>
        <w:tab/>
      </w:r>
      <w:r w:rsidRPr="002142A7">
        <w:rPr>
          <w:rFonts w:ascii="Times New Roman" w:hAnsi="Times New Roman"/>
          <w:sz w:val="28"/>
          <w:szCs w:val="28"/>
          <w:lang w:eastAsia="ru-RU"/>
        </w:rPr>
        <w:tab/>
      </w:r>
      <w:r w:rsidRPr="002142A7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044" w:rsidRPr="002142A7" w:rsidRDefault="001D3044" w:rsidP="001D3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C8"/>
    <w:rsid w:val="000003DA"/>
    <w:rsid w:val="000003E5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044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C8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374D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55EB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5CC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31C2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1ED5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CFFB927B4993C2339FD34BA59C9DD36BBA13ACEE9DF1EACAB42563964EAB95EDB938E396BF6679E881D6D6C045F09C5A4B100D8F35FBDBC2u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2022-05-13T03:05:00Z</dcterms:created>
  <dcterms:modified xsi:type="dcterms:W3CDTF">2022-05-13T03:05:00Z</dcterms:modified>
</cp:coreProperties>
</file>