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Проверка подлинности паспорта гражданина РФ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Паспорт является основным документом, удостоверяющим личность гражданина РФ (п. 1 Положения, утв. Постановлением Правительства РФ от 08.07.1997 N 828). Его получают в строгом соответствии с установленными правилами. Содержащаяся в паспорте информация должна поддерживаться в актуальном состоянии, чтобы личность гражданина могла быть установлена достоверно.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Паспорт гражданина РФ, выданный в нарушение установленного порядка или оформленный на утраченном (похищенном) бланке паспорта, подлежит изъятию органом внутренних дел РФ, выявившим такой паспорт (п. 7 Постановления Правительства РФ N 828).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Паспорт признается выданным в нарушение установленного порядка и подлежащим изъятию, если он (п. 6 Положения, утв. Постановлением N 828; п. 2 Положения, утв. Приказом ФМС России от 11.03.2014 N 178; п. 2 ч. 1 ст. 35 Закона от 03.07.2016 N 305-ФЗ):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оформлен на основании недостоверных сведений, указанных заявителем, или поддельных документов, представленных заявителем для выдачи или замены паспорта;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выдан лицу, в отношении которого установлен факт отсутствия гражданства РФ или у которого уже имеется действительный паспорт;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выдан лицу, в отношении которого уполномоченный орган отменил решение о приобретении гражданства РФ на основании судебного постановления об установлении факта использования подложных документов или сообщения заведомо ложных сведений при приобретении гражданства РФ;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содержит сведения, отметки или записи, не предусмотренные НПА (например, отметки о пересечении государственной границы).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Кроме того, не установлены нормативно, но применяются на практике, в частности для решения вопроса о привлечении к административной ответственности по ст. 19.15 КоАП РФ, следующие основания для признания паспорта недействительным (п. п. 7, 12, 15 Положения N 828; Вопрос 15 в Обзоре судебной практики Верховного Суда РФ от 01.03.2006; Постановление Верховного Суда РФ от 29.12.2015 N 71-АД15-10):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1)</w:t>
      </w:r>
      <w:r w:rsidRPr="0085410E">
        <w:rPr>
          <w:rFonts w:ascii="Times New Roman" w:hAnsi="Times New Roman"/>
          <w:sz w:val="28"/>
          <w:szCs w:val="28"/>
        </w:rPr>
        <w:tab/>
        <w:t>истечение срока действия паспорта в связи с достижением гражданином 20-летнего и 45-летнего возраста (такой паспорт является действительным до дня оформления нового паспорта, но не более чем 90 дней после дня достижения соответствующего возраста);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2)</w:t>
      </w:r>
      <w:r w:rsidRPr="0085410E">
        <w:rPr>
          <w:rFonts w:ascii="Times New Roman" w:hAnsi="Times New Roman"/>
          <w:sz w:val="28"/>
          <w:szCs w:val="28"/>
        </w:rPr>
        <w:tab/>
        <w:t>изменение гражданином Ф.И.О. и необращение в установленный срок за заменой паспорта.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Учет признанных недействительными паспортов гражданина РФ ведет МВД России (пп. 49 п. 11 Положения, утв. Указом Президента РФ от 21.12.2016 N 699).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 xml:space="preserve">Подлинность паспорта гражданина РФ можно проверить на официальном сайте Главного управления по вопросам миграции МВД </w:t>
      </w:r>
      <w:r w:rsidRPr="0085410E">
        <w:rPr>
          <w:rFonts w:ascii="Times New Roman" w:hAnsi="Times New Roman"/>
          <w:sz w:val="28"/>
          <w:szCs w:val="28"/>
        </w:rPr>
        <w:lastRenderedPageBreak/>
        <w:t>России в сети Интернет при помощи сервиса "Проверка по списку недействительных российских паспортов". Однако полученная информация носит справочный характер, поэтому для получения юридически значимой официальной информации относительно подлинности паспорта рекомендуется письменно обратиться в орган в сфере внутренних дел по месту выдачи паспорта гражданина РФ. Срок рассмотрения обращения - 30 дней со дня его регистрации (п. п. 2, 7.1, 21, 91 Инструкции, утв. Приказом МВД России от 12.09.2013 N 707).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Подлинный паспорт должен соответствовать, в частности, следующим признакам (п. 2 Описания, утв. Постановлением N 828):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1)</w:t>
      </w:r>
      <w:r w:rsidRPr="0085410E">
        <w:rPr>
          <w:rFonts w:ascii="Times New Roman" w:hAnsi="Times New Roman"/>
          <w:sz w:val="28"/>
          <w:szCs w:val="28"/>
        </w:rPr>
        <w:tab/>
        <w:t>бланк паспорта должен быть сшит по всей длине корешка двухцветной нитью с пунктирным свечением в ультрафиолетовом излучении;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2)</w:t>
      </w:r>
      <w:r w:rsidRPr="0085410E">
        <w:rPr>
          <w:rFonts w:ascii="Times New Roman" w:hAnsi="Times New Roman"/>
          <w:sz w:val="28"/>
          <w:szCs w:val="28"/>
        </w:rPr>
        <w:tab/>
        <w:t>бланк паспорта изготавливается с использованием специальной бумаги, содержащей три вида защитных волокон;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3)</w:t>
      </w:r>
      <w:r w:rsidRPr="0085410E">
        <w:rPr>
          <w:rFonts w:ascii="Times New Roman" w:hAnsi="Times New Roman"/>
          <w:sz w:val="28"/>
          <w:szCs w:val="28"/>
        </w:rPr>
        <w:tab/>
        <w:t>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4)</w:t>
      </w:r>
      <w:r w:rsidRPr="0085410E">
        <w:rPr>
          <w:rFonts w:ascii="Times New Roman" w:hAnsi="Times New Roman"/>
          <w:sz w:val="28"/>
          <w:szCs w:val="28"/>
        </w:rPr>
        <w:tab/>
        <w:t>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страницы;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5)</w:t>
      </w:r>
      <w:r w:rsidRPr="0085410E">
        <w:rPr>
          <w:rFonts w:ascii="Times New Roman" w:hAnsi="Times New Roman"/>
          <w:sz w:val="28"/>
          <w:szCs w:val="28"/>
        </w:rPr>
        <w:tab/>
        <w:t>на 5, 7, 9, 11, 13, 15 и 19-й страницах напечатано выполненное стилизованными буквами в орнаментальном оформлении слово "Россия";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6)</w:t>
      </w:r>
      <w:r w:rsidRPr="0085410E">
        <w:rPr>
          <w:rFonts w:ascii="Times New Roman" w:hAnsi="Times New Roman"/>
          <w:sz w:val="28"/>
          <w:szCs w:val="28"/>
        </w:rPr>
        <w:tab/>
        <w:t>соответствовать иным признакам, в том числе иметь правильную нумерацию бланка паспорта и ее расположение, обложку и рисунок и т.д.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Кроме того,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Приведенный перечень оснований для проверки подлинности паспорта не является исчерпывающим.</w:t>
      </w: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1BFC" w:rsidRPr="0085410E" w:rsidRDefault="00761BFC" w:rsidP="00761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</w:r>
      <w:r w:rsidRPr="0085410E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FC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698"/>
    <w:rsid w:val="00071AE4"/>
    <w:rsid w:val="000720F6"/>
    <w:rsid w:val="00072515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37FBA"/>
    <w:rsid w:val="00140A1E"/>
    <w:rsid w:val="00140CD8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4D9A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04050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1D19"/>
    <w:rsid w:val="002B2199"/>
    <w:rsid w:val="002B2492"/>
    <w:rsid w:val="002B27B5"/>
    <w:rsid w:val="002B4B27"/>
    <w:rsid w:val="002B503E"/>
    <w:rsid w:val="002B51F9"/>
    <w:rsid w:val="002B55F8"/>
    <w:rsid w:val="002B5D6B"/>
    <w:rsid w:val="002B60BB"/>
    <w:rsid w:val="002C03C8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4F0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154C"/>
    <w:rsid w:val="004128CA"/>
    <w:rsid w:val="0041377B"/>
    <w:rsid w:val="00416281"/>
    <w:rsid w:val="00416F7E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1712"/>
    <w:rsid w:val="004517FC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17E5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3571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1C77"/>
    <w:rsid w:val="005520EB"/>
    <w:rsid w:val="00552694"/>
    <w:rsid w:val="00552FB2"/>
    <w:rsid w:val="00557326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6D8B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20615"/>
    <w:rsid w:val="00621961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29DE"/>
    <w:rsid w:val="00694C35"/>
    <w:rsid w:val="006951F8"/>
    <w:rsid w:val="0069533D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4703"/>
    <w:rsid w:val="006A49D9"/>
    <w:rsid w:val="006A57AC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0DF"/>
    <w:rsid w:val="00757825"/>
    <w:rsid w:val="007578DC"/>
    <w:rsid w:val="0076058E"/>
    <w:rsid w:val="007606B6"/>
    <w:rsid w:val="00760C88"/>
    <w:rsid w:val="00760F45"/>
    <w:rsid w:val="007613F5"/>
    <w:rsid w:val="00761BFC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2E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2398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DC4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341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8E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5E39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61EA"/>
    <w:rsid w:val="00A0749D"/>
    <w:rsid w:val="00A07F3E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66B5"/>
    <w:rsid w:val="00A17639"/>
    <w:rsid w:val="00A17F22"/>
    <w:rsid w:val="00A203F7"/>
    <w:rsid w:val="00A20621"/>
    <w:rsid w:val="00A22273"/>
    <w:rsid w:val="00A23601"/>
    <w:rsid w:val="00A2584B"/>
    <w:rsid w:val="00A2620A"/>
    <w:rsid w:val="00A269F4"/>
    <w:rsid w:val="00A3046C"/>
    <w:rsid w:val="00A30700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602B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6437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3A0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532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2A73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1778"/>
    <w:rsid w:val="00CE2909"/>
    <w:rsid w:val="00CE2BD5"/>
    <w:rsid w:val="00CE2F38"/>
    <w:rsid w:val="00CE2F51"/>
    <w:rsid w:val="00CE3BAB"/>
    <w:rsid w:val="00CE5446"/>
    <w:rsid w:val="00CE55B4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70D6"/>
    <w:rsid w:val="00E0058F"/>
    <w:rsid w:val="00E0195D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585E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0816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2023-05-12T07:55:00Z</dcterms:created>
  <dcterms:modified xsi:type="dcterms:W3CDTF">2023-05-12T07:55:00Z</dcterms:modified>
</cp:coreProperties>
</file>