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rPr>
          <w:b/>
          <w:sz w:val="28"/>
          <w:szCs w:val="28"/>
        </w:rPr>
      </w:pPr>
      <w:r>
        <w:rPr>
          <w:rFonts w:cs="Calibri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1855" cy="899992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4362053" name="Picture 2" descr="C:\Users\fsv\Desktop\ССЫЛКИ и ПАПКИ\Упрощенный логотип Росреестра (новый 2025г)\Logo horizontal\Logo black horizontal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221854" cy="899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4.95pt;height:70.87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    УСЛУГИ  РОСРЕЕСТРА 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48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электронной регистрации прав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2025 года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По итогам первого </w:t>
      </w:r>
      <w:r>
        <w:rPr>
          <w:rFonts w:ascii="Times New Roman" w:hAnsi="Times New Roman" w:cs="Times New Roman"/>
          <w:sz w:val="28"/>
          <w:szCs w:val="28"/>
        </w:rPr>
        <w:t xml:space="preserve">полугодия </w:t>
      </w:r>
      <w:r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>
        <w:rPr>
          <w:rFonts w:ascii="Times New Roman" w:hAnsi="Times New Roman" w:cs="Times New Roman"/>
          <w:sz w:val="28"/>
          <w:szCs w:val="28"/>
        </w:rPr>
        <w:t xml:space="preserve">свыше 55 тыс. заявлений                                       о государственной регистрации прав, то есть </w:t>
      </w:r>
      <w:r>
        <w:rPr>
          <w:rFonts w:ascii="Times New Roman" w:hAnsi="Times New Roman" w:cs="Times New Roman"/>
          <w:sz w:val="28"/>
          <w:szCs w:val="28"/>
        </w:rPr>
        <w:t xml:space="preserve">62,5 %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8"/>
        <w:jc w:val="both"/>
        <w:widowControl w:val="off"/>
        <w:tabs>
          <w:tab w:val="left" w:pos="709" w:leader="none"/>
        </w:tabs>
        <w:rPr>
          <w:rFonts w:eastAsia="Segoe UI"/>
          <w:color w:val="000000"/>
          <w:sz w:val="28"/>
          <w:szCs w:val="28"/>
          <w:lang w:eastAsia="zh-CN" w:bidi="hi-IN"/>
        </w:rPr>
      </w:pPr>
      <w:r>
        <w:rPr>
          <w:rFonts w:eastAsia="Segoe UI"/>
          <w:color w:val="000000"/>
          <w:sz w:val="28"/>
          <w:szCs w:val="28"/>
          <w:lang w:eastAsia="zh-CN" w:bidi="hi-IN"/>
        </w:rPr>
        <w:t xml:space="preserve">          Лидирующие позиции занимают электронные заявления о регистрации ипотеки – </w:t>
      </w:r>
      <w:r>
        <w:rPr>
          <w:rFonts w:eastAsia="Segoe UI"/>
          <w:color w:val="000000"/>
          <w:sz w:val="28"/>
          <w:szCs w:val="28"/>
          <w:lang w:eastAsia="zh-CN" w:bidi="hi-IN"/>
        </w:rPr>
        <w:t xml:space="preserve">89,44</w:t>
      </w:r>
      <w:r>
        <w:rPr>
          <w:rFonts w:eastAsia="Segoe UI"/>
          <w:color w:val="000000"/>
          <w:sz w:val="28"/>
          <w:szCs w:val="28"/>
          <w:lang w:eastAsia="zh-CN" w:bidi="hi-IN"/>
        </w:rPr>
        <w:t xml:space="preserve"> % и регистрации договоров </w:t>
      </w:r>
      <w:r>
        <w:rPr>
          <w:rFonts w:eastAsia="Segoe UI"/>
          <w:color w:val="000000"/>
          <w:sz w:val="28"/>
          <w:szCs w:val="28"/>
          <w:lang w:eastAsia="zh-CN" w:bidi="hi-IN"/>
        </w:rPr>
        <w:t xml:space="preserve">участия в долевом строительстве</w:t>
      </w:r>
      <w:r>
        <w:rPr>
          <w:rFonts w:eastAsia="Segoe UI"/>
          <w:color w:val="000000"/>
          <w:sz w:val="28"/>
          <w:szCs w:val="28"/>
          <w:lang w:eastAsia="zh-CN" w:bidi="hi-IN"/>
        </w:rPr>
        <w:t xml:space="preserve"> </w:t>
      </w:r>
      <w:r>
        <w:rPr>
          <w:rFonts w:eastAsia="Segoe UI"/>
          <w:color w:val="000000"/>
          <w:sz w:val="28"/>
          <w:szCs w:val="28"/>
          <w:lang w:eastAsia="zh-CN" w:bidi="hi-IN"/>
        </w:rPr>
        <w:t xml:space="preserve">– </w:t>
      </w:r>
      <w:r>
        <w:rPr>
          <w:rFonts w:eastAsia="Segoe UI"/>
          <w:color w:val="000000"/>
          <w:sz w:val="28"/>
          <w:szCs w:val="28"/>
          <w:lang w:eastAsia="zh-CN" w:bidi="hi-IN"/>
        </w:rPr>
        <w:t xml:space="preserve">95,36</w:t>
      </w:r>
      <w:r>
        <w:rPr>
          <w:rFonts w:eastAsia="Segoe UI"/>
          <w:color w:val="000000"/>
          <w:sz w:val="28"/>
          <w:szCs w:val="28"/>
          <w:lang w:eastAsia="zh-CN" w:bidi="hi-IN"/>
        </w:rPr>
        <w:t xml:space="preserve"> %. </w:t>
      </w:r>
      <w:r>
        <w:rPr>
          <w:rFonts w:eastAsia="Segoe UI"/>
          <w:color w:val="000000"/>
          <w:sz w:val="28"/>
          <w:szCs w:val="28"/>
          <w:lang w:eastAsia="zh-CN" w:bidi="hi-IN"/>
        </w:rPr>
        <w:t xml:space="preserve">При этом в июне 2025 года доля электронной регистрации договоров участия в долевом строительстве составила 99,91%</w:t>
      </w:r>
      <w:r>
        <w:rPr>
          <w:rFonts w:eastAsia="Segoe UI"/>
          <w:color w:val="000000"/>
          <w:sz w:val="28"/>
          <w:szCs w:val="28"/>
          <w:lang w:eastAsia="zh-CN" w:bidi="hi-IN"/>
        </w:rPr>
        <w:t xml:space="preserve">, что на 11,9% больше аналогичного показателя прошлого года.</w:t>
      </w:r>
      <w:r>
        <w:rPr>
          <w:rFonts w:eastAsia="Segoe UI"/>
          <w:color w:val="000000"/>
          <w:sz w:val="28"/>
          <w:szCs w:val="28"/>
          <w:lang w:eastAsia="zh-CN" w:bidi="hi-IN"/>
        </w:rPr>
      </w:r>
      <w:r>
        <w:rPr>
          <w:rFonts w:eastAsia="Segoe UI"/>
          <w:color w:val="000000"/>
          <w:sz w:val="28"/>
          <w:szCs w:val="28"/>
          <w:lang w:eastAsia="zh-CN" w:bidi="hi-IN"/>
        </w:rPr>
      </w:r>
    </w:p>
    <w:p>
      <w:pPr>
        <w:pStyle w:val="848"/>
        <w:jc w:val="both"/>
        <w:widowControl w:val="off"/>
        <w:rPr>
          <w:rFonts w:eastAsia="Segoe UI"/>
          <w:color w:val="000000"/>
          <w:sz w:val="28"/>
          <w:szCs w:val="28"/>
          <w:lang w:eastAsia="zh-CN" w:bidi="hi-IN"/>
        </w:rPr>
      </w:pPr>
      <w:r>
        <w:rPr>
          <w:rFonts w:eastAsia="Segoe UI"/>
          <w:color w:val="000000"/>
          <w:sz w:val="28"/>
          <w:szCs w:val="28"/>
          <w:lang w:eastAsia="zh-CN" w:bidi="hi-IN"/>
        </w:rPr>
        <w:t xml:space="preserve">          </w:t>
      </w:r>
      <w:r>
        <w:rPr>
          <w:rFonts w:eastAsia="Segoe UI"/>
          <w:color w:val="000000"/>
          <w:sz w:val="28"/>
          <w:szCs w:val="28"/>
          <w:lang w:eastAsia="zh-CN" w:bidi="hi-IN"/>
        </w:rPr>
        <w:t xml:space="preserve">Свыше 96 </w:t>
      </w:r>
      <w:r>
        <w:rPr>
          <w:rFonts w:eastAsia="Segoe UI"/>
          <w:color w:val="000000"/>
          <w:sz w:val="28"/>
          <w:szCs w:val="28"/>
          <w:lang w:eastAsia="zh-CN" w:bidi="hi-IN"/>
        </w:rPr>
        <w:t xml:space="preserve">% электронных ипотек</w:t>
      </w:r>
      <w:r>
        <w:rPr>
          <w:rFonts w:eastAsia="Segoe UI"/>
          <w:color w:val="000000"/>
          <w:sz w:val="28"/>
          <w:szCs w:val="28"/>
          <w:lang w:eastAsia="zh-CN" w:bidi="hi-IN"/>
        </w:rPr>
        <w:t xml:space="preserve"> и </w:t>
      </w:r>
      <w:r>
        <w:rPr>
          <w:rFonts w:eastAsia="Segoe UI"/>
          <w:color w:val="000000"/>
          <w:sz w:val="28"/>
          <w:szCs w:val="28"/>
          <w:lang w:eastAsia="zh-CN" w:bidi="hi-IN"/>
        </w:rPr>
        <w:t xml:space="preserve">92,7 </w:t>
      </w:r>
      <w:r>
        <w:rPr>
          <w:rFonts w:eastAsia="Segoe UI"/>
          <w:color w:val="000000"/>
          <w:sz w:val="28"/>
          <w:szCs w:val="28"/>
          <w:lang w:eastAsia="zh-CN" w:bidi="hi-IN"/>
        </w:rPr>
        <w:t xml:space="preserve">% прав на «бытовую» недвижимость</w:t>
      </w:r>
      <w:r>
        <w:rPr>
          <w:rFonts w:eastAsia="Segoe UI"/>
          <w:color w:val="000000"/>
          <w:sz w:val="28"/>
          <w:szCs w:val="28"/>
          <w:lang w:eastAsia="zh-CN" w:bidi="hi-IN"/>
        </w:rPr>
        <w:t xml:space="preserve"> зарегистрировано </w:t>
      </w:r>
      <w:r>
        <w:rPr>
          <w:rFonts w:eastAsia="Segoe UI"/>
          <w:color w:val="000000"/>
          <w:sz w:val="28"/>
          <w:szCs w:val="28"/>
          <w:lang w:eastAsia="zh-CN" w:bidi="hi-IN"/>
        </w:rPr>
        <w:t xml:space="preserve">в течение одного рабочего дня.</w:t>
      </w:r>
      <w:r>
        <w:rPr>
          <w:rFonts w:eastAsia="Segoe UI"/>
          <w:color w:val="000000"/>
          <w:sz w:val="28"/>
          <w:szCs w:val="28"/>
          <w:lang w:eastAsia="zh-CN" w:bidi="hi-IN"/>
        </w:rPr>
      </w:r>
      <w:r>
        <w:rPr>
          <w:rFonts w:eastAsia="Segoe UI"/>
          <w:color w:val="000000"/>
          <w:sz w:val="28"/>
          <w:szCs w:val="28"/>
          <w:lang w:eastAsia="zh-CN" w:bidi="hi-IN"/>
        </w:rPr>
      </w:r>
    </w:p>
    <w:p>
      <w:pPr>
        <w:pStyle w:val="848"/>
        <w:jc w:val="both"/>
        <w:widowControl w:val="off"/>
        <w:tabs>
          <w:tab w:val="left" w:pos="709" w:leader="none"/>
        </w:tabs>
        <w:rPr>
          <w:rFonts w:eastAsia="Segoe UI"/>
          <w:color w:val="000000"/>
          <w:sz w:val="28"/>
          <w:szCs w:val="28"/>
          <w:lang w:eastAsia="zh-CN" w:bidi="hi-IN"/>
        </w:rPr>
      </w:pPr>
      <w:r>
        <w:rPr>
          <w:rFonts w:eastAsia="Segoe UI"/>
          <w:color w:val="000000"/>
          <w:sz w:val="28"/>
          <w:szCs w:val="28"/>
          <w:lang w:eastAsia="zh-CN" w:bidi="hi-IN"/>
        </w:rPr>
        <w:t xml:space="preserve">          С начала года </w:t>
      </w:r>
      <w:r>
        <w:rPr>
          <w:rFonts w:eastAsia="Segoe UI"/>
          <w:color w:val="000000"/>
          <w:sz w:val="28"/>
          <w:szCs w:val="28"/>
          <w:lang w:eastAsia="zh-CN" w:bidi="hi-IN"/>
        </w:rPr>
        <w:t xml:space="preserve">87</w:t>
      </w:r>
      <w:r>
        <w:rPr>
          <w:rFonts w:eastAsia="Segoe UI"/>
          <w:color w:val="000000"/>
          <w:sz w:val="28"/>
          <w:szCs w:val="28"/>
          <w:lang w:eastAsia="zh-CN" w:bidi="hi-IN"/>
        </w:rPr>
        <w:t xml:space="preserve"> % </w:t>
      </w:r>
      <w:r>
        <w:rPr>
          <w:rFonts w:eastAsia="Segoe UI"/>
          <w:color w:val="000000"/>
          <w:sz w:val="28"/>
          <w:szCs w:val="28"/>
          <w:lang w:eastAsia="zh-CN" w:bidi="hi-IN"/>
        </w:rPr>
        <w:t xml:space="preserve">заявлений юридических лиц о государственной регистрации прав</w:t>
      </w:r>
      <w:r>
        <w:rPr>
          <w:rFonts w:eastAsia="Segoe UI"/>
          <w:color w:val="000000"/>
          <w:sz w:val="28"/>
          <w:szCs w:val="28"/>
          <w:lang w:eastAsia="zh-CN" w:bidi="hi-IN"/>
        </w:rPr>
        <w:t xml:space="preserve"> на недвижимость</w:t>
      </w:r>
      <w:r>
        <w:rPr>
          <w:rFonts w:eastAsia="Segoe UI"/>
          <w:color w:val="000000"/>
          <w:sz w:val="28"/>
          <w:szCs w:val="28"/>
          <w:lang w:eastAsia="zh-CN" w:bidi="hi-IN"/>
        </w:rPr>
        <w:t xml:space="preserve"> направлены в электронном виде.</w:t>
      </w:r>
      <w:r>
        <w:rPr>
          <w:rFonts w:eastAsia="Segoe UI"/>
          <w:color w:val="000000"/>
          <w:sz w:val="28"/>
          <w:szCs w:val="28"/>
          <w:lang w:eastAsia="zh-CN" w:bidi="hi-IN"/>
        </w:rPr>
      </w:r>
      <w:r>
        <w:rPr>
          <w:rFonts w:eastAsia="Segoe UI"/>
          <w:color w:val="000000"/>
          <w:sz w:val="28"/>
          <w:szCs w:val="28"/>
          <w:lang w:eastAsia="zh-CN" w:bidi="hi-IN"/>
        </w:rPr>
      </w:r>
    </w:p>
    <w:p>
      <w:pPr>
        <w:pStyle w:val="848"/>
        <w:jc w:val="both"/>
        <w:widowControl w:val="off"/>
        <w:tabs>
          <w:tab w:val="left" w:pos="709" w:leader="none"/>
        </w:tabs>
        <w:rPr>
          <w:rFonts w:eastAsia="Segoe UI"/>
          <w:color w:val="000000"/>
          <w:sz w:val="28"/>
          <w:szCs w:val="28"/>
          <w:lang w:eastAsia="zh-CN" w:bidi="hi-IN"/>
        </w:rPr>
      </w:pPr>
      <w:r>
        <w:rPr>
          <w:rFonts w:eastAsia="Segoe UI"/>
          <w:color w:val="000000"/>
          <w:sz w:val="28"/>
          <w:szCs w:val="28"/>
          <w:lang w:eastAsia="zh-CN" w:bidi="hi-IN"/>
        </w:rPr>
        <w:t xml:space="preserve">  </w:t>
      </w:r>
      <w:r>
        <w:rPr>
          <w:rFonts w:eastAsia="Segoe UI"/>
          <w:color w:val="000000"/>
          <w:sz w:val="28"/>
          <w:szCs w:val="28"/>
          <w:lang w:eastAsia="zh-CN" w:bidi="hi-IN"/>
        </w:rPr>
        <w:t xml:space="preserve">        </w:t>
      </w:r>
      <w:r>
        <w:rPr>
          <w:rFonts w:eastAsia="Segoe UI"/>
          <w:color w:val="000000"/>
          <w:sz w:val="28"/>
          <w:szCs w:val="28"/>
          <w:lang w:eastAsia="zh-CN" w:bidi="hi-IN"/>
        </w:rPr>
        <w:t xml:space="preserve">Подать докуме</w:t>
      </w:r>
      <w:r>
        <w:rPr>
          <w:rFonts w:eastAsia="Segoe UI"/>
          <w:color w:val="000000"/>
          <w:sz w:val="28"/>
          <w:szCs w:val="28"/>
          <w:lang w:eastAsia="zh-CN" w:bidi="hi-IN"/>
        </w:rPr>
        <w:t xml:space="preserve">нты в электронном </w:t>
      </w:r>
      <w:r>
        <w:rPr>
          <w:rFonts w:eastAsia="Segoe UI"/>
          <w:color w:val="000000"/>
          <w:sz w:val="28"/>
          <w:szCs w:val="28"/>
          <w:lang w:eastAsia="zh-CN" w:bidi="hi-IN"/>
        </w:rPr>
        <w:t xml:space="preserve">виде можно на официальном сайте Росреестра, на портале «Госуслуги», предварительно получив электронную подпись, либо с помощью кредитной или иной организации, оказывающей услуги по оформлению и направлению электронных документов в Росреестр.</w:t>
      </w:r>
      <w:r>
        <w:rPr>
          <w:rFonts w:eastAsia="Segoe UI"/>
          <w:color w:val="000000"/>
          <w:sz w:val="28"/>
          <w:szCs w:val="28"/>
          <w:lang w:eastAsia="zh-CN" w:bidi="hi-IN"/>
        </w:rPr>
      </w:r>
      <w:r>
        <w:rPr>
          <w:rFonts w:eastAsia="Segoe UI"/>
          <w:color w:val="000000"/>
          <w:sz w:val="28"/>
          <w:szCs w:val="28"/>
          <w:lang w:eastAsia="zh-CN" w:bidi="hi-IN"/>
        </w:rPr>
      </w:r>
    </w:p>
    <w:p>
      <w:pPr>
        <w:pStyle w:val="848"/>
        <w:jc w:val="both"/>
        <w:widowControl w:val="off"/>
        <w:tabs>
          <w:tab w:val="left" w:pos="709" w:leader="none"/>
        </w:tabs>
        <w:rPr>
          <w:rFonts w:eastAsia="Segoe UI"/>
          <w:color w:val="000000"/>
          <w:sz w:val="28"/>
          <w:szCs w:val="28"/>
          <w:lang w:eastAsia="zh-CN" w:bidi="hi-IN"/>
        </w:rPr>
      </w:pPr>
      <w:r>
        <w:rPr>
          <w:rFonts w:eastAsia="Segoe UI"/>
          <w:color w:val="000000"/>
          <w:sz w:val="28"/>
          <w:szCs w:val="28"/>
          <w:lang w:eastAsia="zh-CN" w:bidi="hi-IN"/>
        </w:rPr>
        <w:t xml:space="preserve">          </w:t>
      </w:r>
      <w:r>
        <w:rPr>
          <w:rFonts w:eastAsia="Segoe UI"/>
          <w:color w:val="000000"/>
          <w:sz w:val="28"/>
          <w:szCs w:val="28"/>
          <w:lang w:eastAsia="zh-CN" w:bidi="hi-IN"/>
        </w:rPr>
        <w:t xml:space="preserve">Граждане и кадастровые инженеры</w:t>
      </w:r>
      <w:r>
        <w:rPr>
          <w:color w:val="292c2f"/>
        </w:rPr>
        <w:t xml:space="preserve"> </w:t>
      </w:r>
      <w:r>
        <w:rPr>
          <w:color w:val="000000"/>
          <w:sz w:val="28"/>
          <w:szCs w:val="28"/>
        </w:rPr>
        <w:t xml:space="preserve">могут </w:t>
      </w:r>
      <w:r>
        <w:rPr>
          <w:color w:val="000000"/>
          <w:sz w:val="28"/>
          <w:szCs w:val="28"/>
        </w:rPr>
        <w:t xml:space="preserve">направить</w:t>
      </w:r>
      <w:r>
        <w:rPr>
          <w:color w:val="000000"/>
          <w:sz w:val="28"/>
          <w:szCs w:val="28"/>
        </w:rPr>
        <w:t xml:space="preserve"> заявления </w:t>
      </w:r>
      <w:r>
        <w:rPr>
          <w:color w:val="000000"/>
          <w:sz w:val="28"/>
          <w:szCs w:val="28"/>
        </w:rPr>
        <w:t xml:space="preserve">                        о внесении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ЕГРН сведений об изменении почтов</w:t>
      </w:r>
      <w:r>
        <w:rPr>
          <w:color w:val="000000"/>
          <w:sz w:val="28"/>
          <w:szCs w:val="28"/>
        </w:rPr>
        <w:t xml:space="preserve">ого адреса и электронной почты, </w:t>
      </w:r>
      <w:r>
        <w:rPr>
          <w:color w:val="000000"/>
          <w:sz w:val="28"/>
          <w:szCs w:val="28"/>
        </w:rPr>
        <w:t xml:space="preserve">по которым осуществляется связь с заявителем, о невозможности осуществления регистрационных действий без личного участия, а также об исправлении технических ошибок в сведениях ЕГРН через мобильное приложение «Росреестр».</w:t>
      </w:r>
      <w:r>
        <w:rPr>
          <w:rFonts w:eastAsia="Segoe UI"/>
          <w:color w:val="000000"/>
          <w:sz w:val="28"/>
          <w:szCs w:val="28"/>
          <w:lang w:eastAsia="zh-CN" w:bidi="hi-IN"/>
        </w:rPr>
      </w:r>
      <w:r>
        <w:rPr>
          <w:rFonts w:eastAsia="Segoe UI"/>
          <w:color w:val="000000"/>
          <w:sz w:val="28"/>
          <w:szCs w:val="28"/>
          <w:lang w:eastAsia="zh-CN" w:bidi="hi-IN"/>
        </w:rPr>
      </w:r>
    </w:p>
    <w:p>
      <w:pPr>
        <w:pStyle w:val="876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57"/>
          <w:rFonts w:ascii="Segoe UI" w:hAnsi="Segoe UI" w:cs="Segoe UI"/>
          <w:sz w:val="18"/>
          <w:szCs w:val="20"/>
        </w:rPr>
        <w:t xml:space="preserve">54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48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857"/>
          <w:rFonts w:ascii="Segoe UI" w:hAnsi="Segoe UI" w:cs="Segoe UI"/>
          <w:sz w:val="18"/>
          <w:szCs w:val="18"/>
        </w:rPr>
        <w:fldChar w:fldCharType="end"/>
      </w:r>
      <w:r>
        <w:rPr>
          <w:rStyle w:val="857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857"/>
          <w:rFonts w:ascii="Segoe UI" w:hAnsi="Segoe UI" w:cs="Segoe UI"/>
          <w:sz w:val="20"/>
          <w:szCs w:val="20"/>
        </w:rPr>
        <w:t xml:space="preserve">.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857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</w:rPr>
        <w:t xml:space="preserve">Телеграм</w:t>
      </w:r>
      <w:r>
        <w:rPr>
          <w:rStyle w:val="857"/>
          <w:rFonts w:ascii="Segoe UI" w:hAnsi="Segoe UI" w:cs="Segoe UI"/>
          <w:sz w:val="20"/>
        </w:rPr>
        <w:fldChar w:fldCharType="end"/>
      </w:r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Liberation Serif">
    <w:panose1 w:val="020206030504050203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4"/>
      <w:szCs w:val="24"/>
      <w:lang w:val="ru-RU" w:eastAsia="ru-RU" w:bidi="ar-SA"/>
    </w:rPr>
  </w:style>
  <w:style w:type="paragraph" w:styleId="849">
    <w:name w:val="Заголовок 3"/>
    <w:basedOn w:val="848"/>
    <w:next w:val="849"/>
    <w:link w:val="848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850">
    <w:name w:val="Основной шрифт абзаца"/>
    <w:next w:val="850"/>
    <w:link w:val="848"/>
    <w:semiHidden/>
  </w:style>
  <w:style w:type="table" w:styleId="851">
    <w:name w:val="Обычная таблица"/>
    <w:next w:val="851"/>
    <w:link w:val="848"/>
    <w:semiHidden/>
    <w:tblPr/>
  </w:style>
  <w:style w:type="numbering" w:styleId="852">
    <w:name w:val="Нет списка"/>
    <w:next w:val="852"/>
    <w:link w:val="848"/>
    <w:semiHidden/>
  </w:style>
  <w:style w:type="paragraph" w:styleId="853">
    <w:name w:val="Текст выноски"/>
    <w:basedOn w:val="848"/>
    <w:next w:val="853"/>
    <w:link w:val="848"/>
    <w:semiHidden/>
    <w:rPr>
      <w:rFonts w:ascii="Tahoma" w:hAnsi="Tahoma" w:cs="Tahoma"/>
      <w:sz w:val="16"/>
      <w:szCs w:val="16"/>
    </w:rPr>
  </w:style>
  <w:style w:type="table" w:styleId="854">
    <w:name w:val="Сетка таблицы"/>
    <w:basedOn w:val="851"/>
    <w:next w:val="854"/>
    <w:link w:val="848"/>
    <w:tblPr/>
  </w:style>
  <w:style w:type="paragraph" w:styleId="855">
    <w:name w:val="Основной текст с отступом"/>
    <w:basedOn w:val="848"/>
    <w:next w:val="855"/>
    <w:link w:val="848"/>
    <w:pPr>
      <w:ind w:left="6481"/>
      <w:spacing w:before="2400"/>
    </w:pPr>
    <w:rPr>
      <w:sz w:val="28"/>
      <w:szCs w:val="20"/>
    </w:rPr>
  </w:style>
  <w:style w:type="paragraph" w:styleId="856">
    <w:name w:val="Основной текст"/>
    <w:basedOn w:val="848"/>
    <w:next w:val="856"/>
    <w:link w:val="848"/>
    <w:pPr>
      <w:spacing w:after="120"/>
    </w:pPr>
  </w:style>
  <w:style w:type="character" w:styleId="857">
    <w:name w:val="Гиперссылка"/>
    <w:next w:val="857"/>
    <w:link w:val="848"/>
    <w:rPr>
      <w:color w:val="0000ff"/>
      <w:u w:val="single"/>
    </w:rPr>
  </w:style>
  <w:style w:type="paragraph" w:styleId="858">
    <w:name w:val="Обычный (веб)"/>
    <w:basedOn w:val="848"/>
    <w:next w:val="858"/>
    <w:link w:val="848"/>
    <w:uiPriority w:val="99"/>
    <w:pPr>
      <w:spacing w:before="100" w:beforeAutospacing="1" w:after="100" w:afterAutospacing="1"/>
    </w:pPr>
  </w:style>
  <w:style w:type="character" w:styleId="859">
    <w:name w:val="apple-converted-space"/>
    <w:basedOn w:val="850"/>
    <w:next w:val="859"/>
    <w:link w:val="848"/>
  </w:style>
  <w:style w:type="character" w:styleId="860">
    <w:name w:val="visited"/>
    <w:basedOn w:val="850"/>
    <w:next w:val="860"/>
    <w:link w:val="848"/>
  </w:style>
  <w:style w:type="character" w:styleId="861">
    <w:name w:val="blk"/>
    <w:basedOn w:val="850"/>
    <w:next w:val="861"/>
    <w:link w:val="848"/>
  </w:style>
  <w:style w:type="character" w:styleId="862">
    <w:name w:val="match"/>
    <w:basedOn w:val="850"/>
    <w:next w:val="862"/>
    <w:link w:val="848"/>
  </w:style>
  <w:style w:type="paragraph" w:styleId="863">
    <w:name w:val="formattext topleveltext"/>
    <w:basedOn w:val="848"/>
    <w:next w:val="863"/>
    <w:link w:val="848"/>
    <w:pPr>
      <w:spacing w:before="100" w:beforeAutospacing="1" w:after="100" w:afterAutospacing="1"/>
    </w:pPr>
  </w:style>
  <w:style w:type="paragraph" w:styleId="864">
    <w:name w:val="Основной текст с отступом 2"/>
    <w:basedOn w:val="848"/>
    <w:next w:val="864"/>
    <w:link w:val="848"/>
    <w:pPr>
      <w:ind w:left="283"/>
      <w:spacing w:after="120" w:line="480" w:lineRule="auto"/>
    </w:pPr>
  </w:style>
  <w:style w:type="paragraph" w:styleId="865">
    <w:name w:val="ConsPlusNormal"/>
    <w:next w:val="865"/>
    <w:link w:val="867"/>
    <w:rPr>
      <w:sz w:val="26"/>
      <w:szCs w:val="26"/>
      <w:lang w:val="ru-RU" w:eastAsia="ru-RU" w:bidi="ar-SA"/>
    </w:rPr>
  </w:style>
  <w:style w:type="paragraph" w:styleId="866">
    <w:name w:val="Знак Знак Знак Знак Знак Знак Знак Знак Знак Знак Знак Знак"/>
    <w:basedOn w:val="848"/>
    <w:next w:val="866"/>
    <w:link w:val="848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67">
    <w:name w:val="ConsPlusNormal Знак"/>
    <w:next w:val="867"/>
    <w:link w:val="865"/>
    <w:rPr>
      <w:sz w:val="26"/>
      <w:szCs w:val="26"/>
      <w:lang w:val="ru-RU" w:eastAsia="ru-RU" w:bidi="ar-SA"/>
    </w:rPr>
  </w:style>
  <w:style w:type="paragraph" w:styleId="868">
    <w:name w:val="Название"/>
    <w:basedOn w:val="848"/>
    <w:next w:val="868"/>
    <w:link w:val="869"/>
    <w:qFormat/>
    <w:pPr>
      <w:ind w:firstLine="709"/>
      <w:jc w:val="center"/>
    </w:pPr>
    <w:rPr>
      <w:b/>
      <w:szCs w:val="20"/>
    </w:rPr>
  </w:style>
  <w:style w:type="character" w:styleId="869">
    <w:name w:val="Название Знак"/>
    <w:next w:val="869"/>
    <w:link w:val="868"/>
    <w:rPr>
      <w:b/>
      <w:sz w:val="24"/>
      <w:lang w:val="ru-RU" w:eastAsia="ru-RU" w:bidi="ar-SA"/>
    </w:rPr>
  </w:style>
  <w:style w:type="paragraph" w:styleId="870">
    <w:name w:val="Абзац списка"/>
    <w:basedOn w:val="848"/>
    <w:next w:val="870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871">
    <w:name w:val="Строгий"/>
    <w:next w:val="871"/>
    <w:link w:val="848"/>
    <w:uiPriority w:val="22"/>
    <w:qFormat/>
    <w:rPr>
      <w:b/>
      <w:bCs/>
    </w:rPr>
  </w:style>
  <w:style w:type="character" w:styleId="872">
    <w:name w:val="Выделение"/>
    <w:next w:val="872"/>
    <w:link w:val="848"/>
    <w:uiPriority w:val="20"/>
    <w:qFormat/>
    <w:rPr>
      <w:i/>
      <w:iCs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  <w:style w:type="paragraph" w:styleId="876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303</cp:revision>
  <dcterms:created xsi:type="dcterms:W3CDTF">2009-04-08T02:19:00Z</dcterms:created>
  <dcterms:modified xsi:type="dcterms:W3CDTF">2025-07-18T07:19:19Z</dcterms:modified>
  <cp:version>917504</cp:version>
</cp:coreProperties>
</file>