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1C" w:rsidRPr="008F7A20" w:rsidRDefault="00190E1C" w:rsidP="00190E1C">
      <w:pPr>
        <w:pStyle w:val="ConsPlusNormal"/>
        <w:contextualSpacing/>
        <w:jc w:val="center"/>
        <w:rPr>
          <w:sz w:val="28"/>
          <w:szCs w:val="28"/>
        </w:rPr>
      </w:pPr>
      <w:r w:rsidRPr="008F7A20">
        <w:rPr>
          <w:bCs/>
          <w:sz w:val="28"/>
          <w:szCs w:val="28"/>
        </w:rPr>
        <w:t>Индексация алиментов</w:t>
      </w:r>
    </w:p>
    <w:p w:rsidR="00190E1C" w:rsidRPr="008F7A20" w:rsidRDefault="00190E1C" w:rsidP="00190E1C">
      <w:pPr>
        <w:pStyle w:val="ConsPlusNormal"/>
        <w:contextualSpacing/>
        <w:jc w:val="both"/>
        <w:rPr>
          <w:sz w:val="28"/>
          <w:szCs w:val="28"/>
        </w:rPr>
      </w:pP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В целях поддержания определенного уровня жизни получателя алиментов в условиях инфляции проводится индексация алиментов.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Судебный пристав-исполнитель в рамках исполнительного производства либо организация или иное лицо, которым направлен исполнительный документ (или копия исполнительного документа), производят индексацию алиментов, взыскиваемых по решению суда в твердой денежной сумме. Размер платежей подлежит индексации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РФ по месту жительства получателя алиментов, а при ее отсутствии - пропорционально росту величины прожиточного минимума для соответствующей социально-демографической группы населения, установленной в целом по РФ.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Об индексации указанные лица обязаны издать приказ (распоряжение), а судебный пристав-исполнитель - вынести постановление.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Размер алиментов, взыскиваемых по решению суда в твердой денежной сумме, с целью их индексации устанавливается судом кратным указанной величине прожиточного минимума. Например, алименты могут быть установлены в виде доли величины прожиточного минимума (ст. 117 СК РФ; ч. 4 ст. 9, ст. 102 Закона от 02.10.2007 N 229-ФЗ; п. 35 Постановления Пленума Верховного Суда РФ от 26.12.2017 N 56).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Таким образом, для индексации алиментов необходимо увеличение размера прожиточного минимума.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Следует отметить, что по 30.11.2011 размер алиментов устанавливался судами в твердой денежной сумме, соответствующей определенному числу минимальных размеров оплаты труда. В этом случае с 01.12.2011 индексация алиментов должна производиться пропорционально росту соответствующей величины прожиточного минимума.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При этом, возможно, взыскателю потребуется обратиться в суд с заявлением об изменении способа и порядка исполнения исполнительного документа (ст. ст. 2, 5, ч. 1 ст. 6 Закона от 30.11.2011 N 363-ФЗ; Письмо ФССП России от 21.12.2011 N 12/01-31164-АП).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Индексация алиментов, установленных в твердой денежной сумме, пропорционально МРОТ в настоящее время осуществляться не должна.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Если такая величина прожиточного минимума по месту жительства получателя алиментов отсутствует, применяется величина прожиточного минимума для соответствующей социально-демографической группы населения, установленная в целом по РФ (п. 1 ст. 117 СК РФ).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Например, величина прожиточного минимума для детей на 2025 г. в целом по РФ составляет 17 201 руб. (п. 1 Постановления Правительства РФ от 12.06.2024 N 789).</w:t>
      </w:r>
    </w:p>
    <w:p w:rsidR="00190E1C" w:rsidRPr="008F7A20" w:rsidRDefault="00190E1C" w:rsidP="00190E1C">
      <w:pPr>
        <w:pStyle w:val="ConsPlusNormal"/>
        <w:contextualSpacing/>
        <w:jc w:val="both"/>
        <w:rPr>
          <w:sz w:val="28"/>
          <w:szCs w:val="28"/>
        </w:rPr>
      </w:pPr>
    </w:p>
    <w:p w:rsidR="00190E1C" w:rsidRPr="008F7A20" w:rsidRDefault="00190E1C" w:rsidP="00190E1C">
      <w:pPr>
        <w:pStyle w:val="ConsPlusNormal"/>
        <w:ind w:firstLine="720"/>
        <w:contextualSpacing/>
        <w:jc w:val="both"/>
        <w:outlineLvl w:val="1"/>
        <w:rPr>
          <w:sz w:val="28"/>
          <w:szCs w:val="28"/>
        </w:rPr>
      </w:pPr>
      <w:bookmarkStart w:id="0" w:name="Par23"/>
      <w:bookmarkEnd w:id="0"/>
      <w:r w:rsidRPr="008F7A20">
        <w:rPr>
          <w:bCs/>
          <w:sz w:val="28"/>
          <w:szCs w:val="28"/>
        </w:rPr>
        <w:t xml:space="preserve">Для определения кратного соотношения величины прожиточного </w:t>
      </w:r>
      <w:r w:rsidRPr="008F7A20">
        <w:rPr>
          <w:bCs/>
          <w:sz w:val="28"/>
          <w:szCs w:val="28"/>
        </w:rPr>
        <w:lastRenderedPageBreak/>
        <w:t>минимума к алиментам</w:t>
      </w:r>
      <w:r w:rsidRPr="008F7A20">
        <w:rPr>
          <w:sz w:val="28"/>
          <w:szCs w:val="28"/>
        </w:rPr>
        <w:t xml:space="preserve"> необходимо сумму, установленную судом в качестве алиментов, разделить на величину прожиточного минимума, установленного по месту проживания получателя алиментов на момент вынесения соответствующего решения. Полученный результат и будет искомой единицей.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Для определения нового размера алиментов умножить получившееся кратное число на величину установленного на момент расчета прожиточного минимума. При этом индексация алиментов происходит, только когда величина прожиточного минимума увеличивается, а не уменьшается.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В случае снижения величины прожиточного минимума индексация алиментов не производится (п. 1 ст. 117 СК РФ; ч. 1 ст. 102 Закона N 229-ФЗ).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Пример. Расчет суммы индексации алиментов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По решению суда от 22.11.2024 сотрудник организации с 01.11.2024 (даты обращения в суд с иском) выплачивает бывшей супруге алименты на содержание ребенка.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Согласно исполнительному листу размер алиментов определен в твердой денежной сумме и составляет 58 758 руб. в месяц.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Величина прожиточного минимума на детей в регионе проживания плательщика алиментов на дату обращения в суд с иском о взыскании алиментов составляла 19 586 руб. С 01.01.2025 ее значение было увеличено до 20 663 руб. (п. 2 ст. 107 СК РФ). Индексация размера алиментов, подлежащих удержанию из заработной платы сотрудника, производится так:</w:t>
      </w:r>
    </w:p>
    <w:p w:rsidR="00190E1C" w:rsidRPr="008F7A20" w:rsidRDefault="00190E1C" w:rsidP="00190E1C">
      <w:pPr>
        <w:pStyle w:val="ConsPlusNormal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58 758 руб. / 19 586 руб. = 3 (кратность суммы алиментов величине прожиточного минимума на дату принятия судом решения);</w:t>
      </w:r>
    </w:p>
    <w:p w:rsidR="00190E1C" w:rsidRPr="008F7A20" w:rsidRDefault="00190E1C" w:rsidP="00190E1C">
      <w:pPr>
        <w:pStyle w:val="ConsPlusNormal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3 x 20 663 руб. = 61 989 руб. (новый размер алиментов).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В случае снижения величины прожиточного минимума индексация алиментов не производится (п. 1 ст. 117 СК РФ; ч. 1 ст. 102 Закона N 229-ФЗ).</w:t>
      </w:r>
    </w:p>
    <w:p w:rsidR="00190E1C" w:rsidRPr="008F7A20" w:rsidRDefault="00190E1C" w:rsidP="00190E1C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E1C" w:rsidRPr="008F7A20" w:rsidRDefault="00190E1C" w:rsidP="00190E1C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6111A0" w:rsidRDefault="006111A0">
      <w:bookmarkStart w:id="1" w:name="_GoBack"/>
      <w:bookmarkEnd w:id="1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DA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106FC"/>
    <w:rsid w:val="00010AB9"/>
    <w:rsid w:val="000110AF"/>
    <w:rsid w:val="00011618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0E1C"/>
    <w:rsid w:val="00192043"/>
    <w:rsid w:val="001928BF"/>
    <w:rsid w:val="00192B1A"/>
    <w:rsid w:val="00193380"/>
    <w:rsid w:val="00193893"/>
    <w:rsid w:val="0019437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277F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6BDA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2025-03-10T05:27:00Z</dcterms:created>
  <dcterms:modified xsi:type="dcterms:W3CDTF">2025-03-10T05:27:00Z</dcterms:modified>
</cp:coreProperties>
</file>