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9B" w:rsidRPr="00495B6D" w:rsidRDefault="00A6679B" w:rsidP="00A6679B">
      <w:pPr>
        <w:pStyle w:val="ConsPlusNormal"/>
        <w:contextualSpacing/>
        <w:jc w:val="center"/>
        <w:rPr>
          <w:sz w:val="28"/>
          <w:szCs w:val="28"/>
        </w:rPr>
      </w:pPr>
      <w:r w:rsidRPr="00495B6D">
        <w:rPr>
          <w:bCs/>
          <w:sz w:val="28"/>
          <w:szCs w:val="28"/>
        </w:rPr>
        <w:t>Перечень документов, необходимых для назначения пенсии по старости</w:t>
      </w:r>
    </w:p>
    <w:p w:rsidR="00A6679B" w:rsidRPr="00495B6D" w:rsidRDefault="00A6679B" w:rsidP="00A6679B">
      <w:pPr>
        <w:pStyle w:val="ConsPlusNormal"/>
        <w:contextualSpacing/>
        <w:jc w:val="both"/>
        <w:rPr>
          <w:sz w:val="28"/>
          <w:szCs w:val="28"/>
        </w:rPr>
      </w:pPr>
    </w:p>
    <w:p w:rsidR="00A6679B" w:rsidRPr="00495B6D" w:rsidRDefault="00A6679B" w:rsidP="00A6679B">
      <w:pPr>
        <w:pStyle w:val="ConsPlusNormal"/>
        <w:ind w:firstLine="240"/>
        <w:contextualSpacing/>
        <w:jc w:val="both"/>
        <w:rPr>
          <w:sz w:val="28"/>
          <w:szCs w:val="28"/>
        </w:rPr>
      </w:pPr>
      <w:r w:rsidRPr="00495B6D">
        <w:rPr>
          <w:sz w:val="28"/>
          <w:szCs w:val="28"/>
        </w:rPr>
        <w:t>Законодательство РФ предусматривает три различных вида пенсий по старости (п. 1 ст. 3 Закона от 28.12.2013 N 400-ФЗ; пп. 5, 8 п. 1 ст. 4, п. п. 3, 6 ст. 5 Закона от 15.12.2001 N 166-ФЗ):</w:t>
      </w:r>
    </w:p>
    <w:p w:rsidR="00A6679B" w:rsidRPr="00495B6D" w:rsidRDefault="00A6679B" w:rsidP="00A6679B">
      <w:pPr>
        <w:pStyle w:val="ConsPlusNormal"/>
        <w:numPr>
          <w:ilvl w:val="0"/>
          <w:numId w:val="1"/>
        </w:numPr>
        <w:tabs>
          <w:tab w:val="left" w:pos="540"/>
        </w:tabs>
        <w:ind w:hanging="300"/>
        <w:contextualSpacing/>
        <w:jc w:val="both"/>
        <w:rPr>
          <w:sz w:val="28"/>
          <w:szCs w:val="28"/>
        </w:rPr>
      </w:pPr>
      <w:r w:rsidRPr="00495B6D">
        <w:rPr>
          <w:sz w:val="28"/>
          <w:szCs w:val="28"/>
        </w:rPr>
        <w:t>страховая пенсия по старости, назначаемая в целях компенсации заработной платы и иных выплат и вознаграждений, утраченных в связи с наступлением нетрудоспособности вследствие старости;</w:t>
      </w:r>
    </w:p>
    <w:p w:rsidR="00A6679B" w:rsidRPr="00495B6D" w:rsidRDefault="00A6679B" w:rsidP="00A6679B">
      <w:pPr>
        <w:pStyle w:val="ConsPlusNormal"/>
        <w:numPr>
          <w:ilvl w:val="0"/>
          <w:numId w:val="1"/>
        </w:numPr>
        <w:tabs>
          <w:tab w:val="left" w:pos="540"/>
        </w:tabs>
        <w:ind w:hanging="300"/>
        <w:contextualSpacing/>
        <w:jc w:val="both"/>
        <w:rPr>
          <w:sz w:val="28"/>
          <w:szCs w:val="28"/>
        </w:rPr>
      </w:pPr>
      <w:r w:rsidRPr="00495B6D">
        <w:rPr>
          <w:sz w:val="28"/>
          <w:szCs w:val="28"/>
        </w:rPr>
        <w:t>государственная пенсия по старости для компенсации вреда в результате радиационных или техногенных катастроф;</w:t>
      </w:r>
    </w:p>
    <w:p w:rsidR="00A6679B" w:rsidRPr="00495B6D" w:rsidRDefault="00A6679B" w:rsidP="00A6679B">
      <w:pPr>
        <w:pStyle w:val="ConsPlusNormal"/>
        <w:numPr>
          <w:ilvl w:val="0"/>
          <w:numId w:val="1"/>
        </w:numPr>
        <w:tabs>
          <w:tab w:val="left" w:pos="540"/>
        </w:tabs>
        <w:ind w:hanging="300"/>
        <w:contextualSpacing/>
        <w:jc w:val="both"/>
        <w:rPr>
          <w:sz w:val="28"/>
          <w:szCs w:val="28"/>
        </w:rPr>
      </w:pPr>
      <w:r w:rsidRPr="00495B6D">
        <w:rPr>
          <w:sz w:val="28"/>
          <w:szCs w:val="28"/>
        </w:rPr>
        <w:t>социальная пенсия по старости гражданам, не имеющим права на страховую пенсию.</w:t>
      </w:r>
    </w:p>
    <w:p w:rsidR="00A6679B" w:rsidRPr="00495B6D" w:rsidRDefault="00A6679B" w:rsidP="00A6679B">
      <w:pPr>
        <w:pStyle w:val="ConsPlusNormal"/>
        <w:ind w:firstLine="240"/>
        <w:contextualSpacing/>
        <w:jc w:val="both"/>
        <w:rPr>
          <w:sz w:val="28"/>
          <w:szCs w:val="28"/>
        </w:rPr>
      </w:pPr>
      <w:r w:rsidRPr="00495B6D">
        <w:rPr>
          <w:sz w:val="28"/>
          <w:szCs w:val="28"/>
        </w:rPr>
        <w:t>В отдельных случаях страховая пенсия по старости и социальная пенсия по старости могут быть назначены в беззаявительном порядке на основании данных, имеющихся в распоряжении СФР. Например, получателю страховой пенсии по инвалидности назначается страховая пенсия по старости при соблюдении условий для ее назначения. При несоблюдении таких условий, но достижении возраста, установленного для назначения социальной пенсии по старости, будет назначена социальная пенсия по старости (ч. 1, 4.1 ст. 21, ч. 6, 6.1, 6.3, п. 2 ч. 10 ст. 22 Закона N 400-ФЗ; п. 3 ст. 22 Закона N 166-ФЗ; ч. 1 ст. 5 Закона от 15.12.2001 N 167-ФЗ; п. 1 Постановления Правительства РФ от 04.03.2002 N 141).</w:t>
      </w:r>
    </w:p>
    <w:p w:rsidR="00A6679B" w:rsidRPr="00495B6D" w:rsidRDefault="00A6679B" w:rsidP="00A6679B">
      <w:pPr>
        <w:pStyle w:val="ConsPlusNormal"/>
        <w:ind w:firstLine="240"/>
        <w:contextualSpacing/>
        <w:jc w:val="both"/>
        <w:rPr>
          <w:sz w:val="28"/>
          <w:szCs w:val="28"/>
        </w:rPr>
      </w:pPr>
      <w:r>
        <w:rPr>
          <w:sz w:val="28"/>
          <w:szCs w:val="28"/>
        </w:rPr>
        <w:t>Н</w:t>
      </w:r>
      <w:r w:rsidRPr="00495B6D">
        <w:rPr>
          <w:sz w:val="28"/>
          <w:szCs w:val="28"/>
        </w:rPr>
        <w:t>еобходимые для установления пенсии документы и сведения  могут запросить только в случае, если они не находятся в распоряжении территориального органа СФР, государственных органов, органов местного самоуправления либо подведомственных им организаций (ч. 7, 8 ст. 21 Закона N 400-ФЗ; п. 3 ст. 24 Закона N 166-ФЗ; ч. 19, 20 ст. 18 Закона от 14.07.2022 N 236-ФЗ; п. 53 Перечня, утв. Приказом Минтруда России от 04.08.2021 N 538н; п. п. 46, 63 Административного регламента, утв. Постановлением Правления ПФР от 23.01.2019 N 16п).</w:t>
      </w:r>
    </w:p>
    <w:p w:rsidR="00A6679B" w:rsidRPr="00495B6D" w:rsidRDefault="00A6679B" w:rsidP="00A6679B">
      <w:pPr>
        <w:pStyle w:val="ConsPlusNormal"/>
        <w:ind w:firstLine="240"/>
        <w:contextualSpacing/>
        <w:jc w:val="both"/>
        <w:rPr>
          <w:sz w:val="28"/>
          <w:szCs w:val="28"/>
        </w:rPr>
      </w:pPr>
      <w:r w:rsidRPr="00495B6D">
        <w:rPr>
          <w:sz w:val="28"/>
          <w:szCs w:val="28"/>
        </w:rPr>
        <w:t>Назначение страховой пенсии по старости при определенных условиях возможно в автоматическом режиме. При этом заявление о назначении такой пенсии подается в форме электронного документа с использованием Единого портала госуслуг (ст. 22.1 Закона N 400-ФЗ; Порядок, утв. Приказом СФР от 18.07.2023 N 1407).</w:t>
      </w:r>
    </w:p>
    <w:p w:rsidR="00A6679B" w:rsidRPr="00495B6D" w:rsidRDefault="00A6679B" w:rsidP="00A6679B">
      <w:pPr>
        <w:pStyle w:val="ConsPlusNormal"/>
        <w:ind w:firstLine="240"/>
        <w:contextualSpacing/>
        <w:jc w:val="both"/>
        <w:rPr>
          <w:sz w:val="28"/>
          <w:szCs w:val="28"/>
        </w:rPr>
      </w:pPr>
      <w:r w:rsidRPr="00495B6D">
        <w:rPr>
          <w:sz w:val="28"/>
          <w:szCs w:val="28"/>
        </w:rPr>
        <w:t>По общему правилу для назначения пенсии по старости потребуются (п. п. 2 - 4, 57 Перечня; п. 19 Административного регламента):</w:t>
      </w:r>
    </w:p>
    <w:p w:rsidR="00A6679B" w:rsidRPr="00495B6D" w:rsidRDefault="00A6679B" w:rsidP="00A6679B">
      <w:pPr>
        <w:pStyle w:val="ConsPlusNormal"/>
        <w:numPr>
          <w:ilvl w:val="0"/>
          <w:numId w:val="5"/>
        </w:numPr>
        <w:tabs>
          <w:tab w:val="left" w:pos="540"/>
        </w:tabs>
        <w:ind w:hanging="300"/>
        <w:contextualSpacing/>
        <w:jc w:val="both"/>
        <w:rPr>
          <w:sz w:val="28"/>
          <w:szCs w:val="28"/>
        </w:rPr>
      </w:pPr>
      <w:r w:rsidRPr="00495B6D">
        <w:rPr>
          <w:sz w:val="28"/>
          <w:szCs w:val="28"/>
        </w:rPr>
        <w:t>заявление о назначении пенсии;</w:t>
      </w:r>
    </w:p>
    <w:p w:rsidR="00A6679B" w:rsidRPr="00495B6D" w:rsidRDefault="00A6679B" w:rsidP="00A6679B">
      <w:pPr>
        <w:pStyle w:val="ConsPlusNormal"/>
        <w:numPr>
          <w:ilvl w:val="0"/>
          <w:numId w:val="5"/>
        </w:numPr>
        <w:tabs>
          <w:tab w:val="left" w:pos="540"/>
        </w:tabs>
        <w:ind w:hanging="300"/>
        <w:contextualSpacing/>
        <w:jc w:val="both"/>
        <w:rPr>
          <w:sz w:val="28"/>
          <w:szCs w:val="28"/>
        </w:rPr>
      </w:pPr>
      <w:r w:rsidRPr="00495B6D">
        <w:rPr>
          <w:sz w:val="28"/>
          <w:szCs w:val="28"/>
        </w:rPr>
        <w:t>документы, удостоверяющие личность гражданина, а также подтверждающие его возраст, место жительства (место пребывания, место фактического проживания) и гражданство. Для гражданина РФ к числу таких документов относится, в частности, паспорт гражданина РФ;</w:t>
      </w:r>
    </w:p>
    <w:p w:rsidR="00A6679B" w:rsidRPr="00495B6D" w:rsidRDefault="00A6679B" w:rsidP="00A6679B">
      <w:pPr>
        <w:pStyle w:val="ConsPlusNormal"/>
        <w:numPr>
          <w:ilvl w:val="0"/>
          <w:numId w:val="5"/>
        </w:numPr>
        <w:tabs>
          <w:tab w:val="left" w:pos="540"/>
        </w:tabs>
        <w:ind w:hanging="300"/>
        <w:contextualSpacing/>
        <w:jc w:val="both"/>
        <w:rPr>
          <w:sz w:val="28"/>
          <w:szCs w:val="28"/>
        </w:rPr>
      </w:pPr>
      <w:r w:rsidRPr="00495B6D">
        <w:rPr>
          <w:sz w:val="28"/>
          <w:szCs w:val="28"/>
        </w:rPr>
        <w:t xml:space="preserve">документы, удостоверяющие личность и подтверждающие полномочия </w:t>
      </w:r>
      <w:r w:rsidRPr="00495B6D">
        <w:rPr>
          <w:sz w:val="28"/>
          <w:szCs w:val="28"/>
        </w:rPr>
        <w:lastRenderedPageBreak/>
        <w:t>представителя (при обращении через представителя).</w:t>
      </w:r>
    </w:p>
    <w:p w:rsidR="00A6679B" w:rsidRPr="00495B6D" w:rsidRDefault="00A6679B" w:rsidP="00A6679B">
      <w:pPr>
        <w:pStyle w:val="ConsPlusNormal"/>
        <w:ind w:firstLine="240"/>
        <w:contextualSpacing/>
        <w:jc w:val="both"/>
        <w:rPr>
          <w:sz w:val="28"/>
          <w:szCs w:val="28"/>
        </w:rPr>
      </w:pPr>
      <w:r w:rsidRPr="00495B6D">
        <w:rPr>
          <w:sz w:val="28"/>
          <w:szCs w:val="28"/>
        </w:rPr>
        <w:t>По своему усмотрению вы можете также представить документ, подтверждающий вашу регистрацию в системе индивидуального (персонифицированного) учета. В частности, он может понадобиться при заполнении заявления о назначении пенсии (п. п. 2, 53 Перечня; п. 49 Административного регламента).</w:t>
      </w:r>
    </w:p>
    <w:p w:rsidR="00A6679B" w:rsidRPr="00495B6D" w:rsidRDefault="00A6679B" w:rsidP="00A6679B">
      <w:pPr>
        <w:pStyle w:val="ConsPlusNormal"/>
        <w:ind w:firstLine="240"/>
        <w:contextualSpacing/>
        <w:jc w:val="both"/>
        <w:rPr>
          <w:sz w:val="28"/>
          <w:szCs w:val="28"/>
        </w:rPr>
      </w:pPr>
      <w:r w:rsidRPr="00495B6D">
        <w:rPr>
          <w:sz w:val="28"/>
          <w:szCs w:val="28"/>
        </w:rPr>
        <w:t>Необходимо представить подлинники документов, выданных компетентными органами или должностными лицами, или их копии, удостоверенные в установленном порядке. Также документы, необходимые для установления пенсии, можно представить в форме электронного документа (п. п. 54, 55 Перечня).</w:t>
      </w:r>
    </w:p>
    <w:p w:rsidR="00A6679B" w:rsidRPr="00495B6D" w:rsidRDefault="00A6679B" w:rsidP="00A6679B">
      <w:pPr>
        <w:pStyle w:val="ConsPlusNormal"/>
        <w:ind w:firstLine="240"/>
        <w:contextualSpacing/>
        <w:jc w:val="both"/>
        <w:rPr>
          <w:sz w:val="28"/>
          <w:szCs w:val="28"/>
        </w:rPr>
      </w:pPr>
      <w:r w:rsidRPr="00495B6D">
        <w:rPr>
          <w:sz w:val="28"/>
          <w:szCs w:val="28"/>
        </w:rPr>
        <w:t>В зависимости от вида пенсии помимо указанных выше</w:t>
      </w:r>
      <w:r>
        <w:rPr>
          <w:sz w:val="28"/>
          <w:szCs w:val="28"/>
        </w:rPr>
        <w:t xml:space="preserve"> могут</w:t>
      </w:r>
      <w:r w:rsidRPr="00495B6D">
        <w:rPr>
          <w:sz w:val="28"/>
          <w:szCs w:val="28"/>
        </w:rPr>
        <w:t xml:space="preserve"> понадобятся другие документы.</w:t>
      </w:r>
    </w:p>
    <w:p w:rsidR="00A6679B" w:rsidRPr="00495B6D" w:rsidRDefault="00A6679B" w:rsidP="00A6679B">
      <w:pPr>
        <w:pStyle w:val="ConsPlusNormal"/>
        <w:ind w:firstLine="240"/>
        <w:contextualSpacing/>
        <w:jc w:val="both"/>
        <w:rPr>
          <w:sz w:val="28"/>
          <w:szCs w:val="28"/>
        </w:rPr>
      </w:pPr>
      <w:r w:rsidRPr="00495B6D">
        <w:rPr>
          <w:sz w:val="28"/>
          <w:szCs w:val="28"/>
        </w:rPr>
        <w:t>Для назначения страховой пенсии по старости могут понадобиться, в частности, следующие документы (п. 1 ч. 1 ст. 32 Закона N 400-ФЗ; п. 11 Правил, утв. Постановлением Правительства РФ от 02.10.2014 N 1015; п. 6, пп. "в", "ж" - "л", "н" п. 7, пп. "в" п. 12, п. п. 78, 85, 92 - 94 Перечня; п. п. 22, 23, 59 Административного регламента):</w:t>
      </w:r>
    </w:p>
    <w:p w:rsidR="00A6679B" w:rsidRPr="00495B6D" w:rsidRDefault="00A6679B" w:rsidP="00A6679B">
      <w:pPr>
        <w:pStyle w:val="ConsPlusNormal"/>
        <w:numPr>
          <w:ilvl w:val="0"/>
          <w:numId w:val="2"/>
        </w:numPr>
        <w:tabs>
          <w:tab w:val="left" w:pos="540"/>
        </w:tabs>
        <w:contextualSpacing/>
        <w:jc w:val="both"/>
        <w:rPr>
          <w:sz w:val="28"/>
          <w:szCs w:val="28"/>
        </w:rPr>
      </w:pPr>
      <w:r w:rsidRPr="00495B6D">
        <w:rPr>
          <w:sz w:val="28"/>
          <w:szCs w:val="28"/>
        </w:rPr>
        <w:t>документы, подтверждающие периоды работы и иной деятельности, а также другие периоды, включаемые в страховой стаж (в том числе трудовая книжка);</w:t>
      </w:r>
    </w:p>
    <w:p w:rsidR="00A6679B" w:rsidRPr="00495B6D" w:rsidRDefault="00A6679B" w:rsidP="00A6679B">
      <w:pPr>
        <w:pStyle w:val="ConsPlusNormal"/>
        <w:numPr>
          <w:ilvl w:val="0"/>
          <w:numId w:val="2"/>
        </w:numPr>
        <w:tabs>
          <w:tab w:val="left" w:pos="540"/>
        </w:tabs>
        <w:contextualSpacing/>
        <w:jc w:val="both"/>
        <w:rPr>
          <w:sz w:val="28"/>
          <w:szCs w:val="28"/>
        </w:rPr>
      </w:pPr>
      <w:r w:rsidRPr="00495B6D">
        <w:rPr>
          <w:sz w:val="28"/>
          <w:szCs w:val="28"/>
        </w:rPr>
        <w:t xml:space="preserve">документы, подтверждающие, что </w:t>
      </w:r>
      <w:r>
        <w:rPr>
          <w:sz w:val="28"/>
          <w:szCs w:val="28"/>
        </w:rPr>
        <w:t>заявитель</w:t>
      </w:r>
      <w:r w:rsidRPr="00495B6D">
        <w:rPr>
          <w:sz w:val="28"/>
          <w:szCs w:val="28"/>
        </w:rPr>
        <w:t xml:space="preserve"> не являет</w:t>
      </w:r>
      <w:r>
        <w:rPr>
          <w:sz w:val="28"/>
          <w:szCs w:val="28"/>
        </w:rPr>
        <w:t>ся</w:t>
      </w:r>
      <w:r w:rsidRPr="00495B6D">
        <w:rPr>
          <w:sz w:val="28"/>
          <w:szCs w:val="28"/>
        </w:rPr>
        <w:t xml:space="preserve"> получателем иной пенсии, за исключением накопительной пенсии, либо ежемесячного пожизненного содержания;</w:t>
      </w:r>
    </w:p>
    <w:p w:rsidR="00A6679B" w:rsidRPr="00495B6D" w:rsidRDefault="00A6679B" w:rsidP="00A6679B">
      <w:pPr>
        <w:pStyle w:val="ConsPlusNormal"/>
        <w:numPr>
          <w:ilvl w:val="0"/>
          <w:numId w:val="2"/>
        </w:numPr>
        <w:tabs>
          <w:tab w:val="left" w:pos="540"/>
        </w:tabs>
        <w:contextualSpacing/>
        <w:jc w:val="both"/>
        <w:rPr>
          <w:sz w:val="28"/>
          <w:szCs w:val="28"/>
        </w:rPr>
      </w:pPr>
      <w:r w:rsidRPr="00495B6D">
        <w:rPr>
          <w:sz w:val="28"/>
          <w:szCs w:val="28"/>
        </w:rPr>
        <w:t>документы о нетрудоспособных членах семьи, в том числе находящихся на иждивении;</w:t>
      </w:r>
    </w:p>
    <w:p w:rsidR="00A6679B" w:rsidRPr="00495B6D" w:rsidRDefault="00A6679B" w:rsidP="00A6679B">
      <w:pPr>
        <w:pStyle w:val="ConsPlusNormal"/>
        <w:numPr>
          <w:ilvl w:val="0"/>
          <w:numId w:val="2"/>
        </w:numPr>
        <w:tabs>
          <w:tab w:val="left" w:pos="540"/>
        </w:tabs>
        <w:contextualSpacing/>
        <w:jc w:val="both"/>
        <w:rPr>
          <w:sz w:val="28"/>
          <w:szCs w:val="28"/>
        </w:rPr>
      </w:pPr>
      <w:r w:rsidRPr="00495B6D">
        <w:rPr>
          <w:sz w:val="28"/>
          <w:szCs w:val="28"/>
        </w:rPr>
        <w:t>документы о периодах работы и проживания в районах Крайнего Севера и приравненных к ним местностях, в том числе паспорт гражданина РФ с отметкой о регистрации по месту жительства в указанных районах;</w:t>
      </w:r>
    </w:p>
    <w:p w:rsidR="00A6679B" w:rsidRPr="00495B6D" w:rsidRDefault="00A6679B" w:rsidP="00A6679B">
      <w:pPr>
        <w:pStyle w:val="ConsPlusNormal"/>
        <w:numPr>
          <w:ilvl w:val="0"/>
          <w:numId w:val="2"/>
        </w:numPr>
        <w:tabs>
          <w:tab w:val="left" w:pos="540"/>
        </w:tabs>
        <w:contextualSpacing/>
        <w:jc w:val="both"/>
        <w:rPr>
          <w:sz w:val="28"/>
          <w:szCs w:val="28"/>
        </w:rPr>
      </w:pPr>
      <w:r w:rsidRPr="00495B6D">
        <w:rPr>
          <w:sz w:val="28"/>
          <w:szCs w:val="28"/>
        </w:rPr>
        <w:t>документы о периодах работы в сельском хозяйстве и проживании в сельской местности;</w:t>
      </w:r>
    </w:p>
    <w:p w:rsidR="00A6679B" w:rsidRPr="00495B6D" w:rsidRDefault="00A6679B" w:rsidP="00A6679B">
      <w:pPr>
        <w:pStyle w:val="ConsPlusNormal"/>
        <w:numPr>
          <w:ilvl w:val="0"/>
          <w:numId w:val="2"/>
        </w:numPr>
        <w:tabs>
          <w:tab w:val="left" w:pos="540"/>
        </w:tabs>
        <w:contextualSpacing/>
        <w:jc w:val="both"/>
        <w:rPr>
          <w:sz w:val="28"/>
          <w:szCs w:val="28"/>
        </w:rPr>
      </w:pPr>
      <w:r w:rsidRPr="00495B6D">
        <w:rPr>
          <w:sz w:val="28"/>
          <w:szCs w:val="28"/>
        </w:rPr>
        <w:t>документы о периодах прохождения военной службы, а также об увольнении со службы начиная с 01.01.2002 и неприобретении права на пенсию за выслугу лет, пенсию по инвалидности или на ежемесячное пожизненное содержание за счет средств федерального бюджета;</w:t>
      </w:r>
    </w:p>
    <w:p w:rsidR="00A6679B" w:rsidRPr="00495B6D" w:rsidRDefault="00A6679B" w:rsidP="00A6679B">
      <w:pPr>
        <w:pStyle w:val="ConsPlusNormal"/>
        <w:numPr>
          <w:ilvl w:val="0"/>
          <w:numId w:val="2"/>
        </w:numPr>
        <w:tabs>
          <w:tab w:val="left" w:pos="540"/>
        </w:tabs>
        <w:contextualSpacing/>
        <w:jc w:val="both"/>
        <w:rPr>
          <w:sz w:val="28"/>
          <w:szCs w:val="28"/>
        </w:rPr>
      </w:pPr>
      <w:r w:rsidRPr="00495B6D">
        <w:rPr>
          <w:sz w:val="28"/>
          <w:szCs w:val="28"/>
        </w:rPr>
        <w:t>документы, подтверждающие право на получение досрочной пенсии по старости, в том числе женщинами, родившими пять и более детей и воспитавшими их до восьмилетнего возраста (в частности, свидетельства о рождении детей).</w:t>
      </w:r>
    </w:p>
    <w:p w:rsidR="00A6679B" w:rsidRPr="00495B6D" w:rsidRDefault="00A6679B" w:rsidP="00A6679B">
      <w:pPr>
        <w:pStyle w:val="ConsPlusNormal"/>
        <w:ind w:firstLine="240"/>
        <w:contextualSpacing/>
        <w:jc w:val="both"/>
        <w:rPr>
          <w:sz w:val="28"/>
          <w:szCs w:val="28"/>
        </w:rPr>
      </w:pPr>
      <w:r w:rsidRPr="00495B6D">
        <w:rPr>
          <w:sz w:val="28"/>
          <w:szCs w:val="28"/>
        </w:rPr>
        <w:t>Выписку из акта освидетельствования гражданина, признанного инвалидом I группы, выданную федеральным учреждением МСЭ, представлять необязательно (пп. "е" п. 7, п. 80 Перечня).</w:t>
      </w:r>
    </w:p>
    <w:p w:rsidR="00A6679B" w:rsidRPr="00495B6D" w:rsidRDefault="00A6679B" w:rsidP="00A6679B">
      <w:pPr>
        <w:pStyle w:val="ConsPlusNormal"/>
        <w:ind w:firstLine="240"/>
        <w:contextualSpacing/>
        <w:jc w:val="both"/>
        <w:rPr>
          <w:sz w:val="28"/>
          <w:szCs w:val="28"/>
        </w:rPr>
      </w:pPr>
      <w:r w:rsidRPr="00495B6D">
        <w:rPr>
          <w:sz w:val="28"/>
          <w:szCs w:val="28"/>
        </w:rPr>
        <w:t xml:space="preserve">При обращении гражданина за назначением страховой пенсии должностное лицо СФР разъясняет ему возможность назначения пенсии по имеющимся в распоряжении СФР сведениям индивидуального </w:t>
      </w:r>
      <w:r w:rsidRPr="00495B6D">
        <w:rPr>
          <w:sz w:val="28"/>
          <w:szCs w:val="28"/>
        </w:rPr>
        <w:lastRenderedPageBreak/>
        <w:t>(персонифицированного) учета без представления дополнительных сведений о стаже и заработке. В случае несогласия гражданина с таким порядком назначения пенсии потребуется, в частности, справка о заработной плате, выданная работодателем (ч. 1, 2 ст. 14 Закона N 400-ФЗ; ч. 1 ст. 62 ТК РФ; п. п. 43, 94 Административного регламента).</w:t>
      </w:r>
    </w:p>
    <w:p w:rsidR="00A6679B" w:rsidRPr="00495B6D" w:rsidRDefault="00A6679B" w:rsidP="00A6679B">
      <w:pPr>
        <w:pStyle w:val="ConsPlusNormal"/>
        <w:contextualSpacing/>
        <w:jc w:val="both"/>
        <w:rPr>
          <w:sz w:val="28"/>
          <w:szCs w:val="28"/>
        </w:rPr>
      </w:pPr>
    </w:p>
    <w:p w:rsidR="00A6679B" w:rsidRPr="00495B6D" w:rsidRDefault="00A6679B" w:rsidP="00A6679B">
      <w:pPr>
        <w:pStyle w:val="ConsPlusNormal"/>
        <w:ind w:firstLine="240"/>
        <w:contextualSpacing/>
        <w:jc w:val="both"/>
        <w:rPr>
          <w:sz w:val="28"/>
          <w:szCs w:val="28"/>
        </w:rPr>
      </w:pPr>
      <w:r w:rsidRPr="00495B6D">
        <w:rPr>
          <w:sz w:val="28"/>
          <w:szCs w:val="28"/>
        </w:rPr>
        <w:t>Для назначения государственной пенсии по старости понадобятся следующие документы (Перечень, утв. Распоряжением Правительства РФ от 28.03.2023 N 745-р; п. п. 17 - 19, 92, 107 - 110 Перечня; п. 29 Административного регламента):</w:t>
      </w:r>
    </w:p>
    <w:p w:rsidR="00A6679B" w:rsidRPr="00495B6D" w:rsidRDefault="00A6679B" w:rsidP="00A6679B">
      <w:pPr>
        <w:pStyle w:val="ConsPlusNormal"/>
        <w:numPr>
          <w:ilvl w:val="0"/>
          <w:numId w:val="3"/>
        </w:numPr>
        <w:tabs>
          <w:tab w:val="left" w:pos="540"/>
        </w:tabs>
        <w:ind w:hanging="300"/>
        <w:contextualSpacing/>
        <w:jc w:val="both"/>
        <w:rPr>
          <w:sz w:val="28"/>
          <w:szCs w:val="28"/>
        </w:rPr>
      </w:pPr>
      <w:r w:rsidRPr="00495B6D">
        <w:rPr>
          <w:sz w:val="28"/>
          <w:szCs w:val="28"/>
        </w:rPr>
        <w:t>документы о трудовом стаже;</w:t>
      </w:r>
    </w:p>
    <w:p w:rsidR="00A6679B" w:rsidRPr="00495B6D" w:rsidRDefault="00A6679B" w:rsidP="00A6679B">
      <w:pPr>
        <w:pStyle w:val="ConsPlusNormal"/>
        <w:numPr>
          <w:ilvl w:val="0"/>
          <w:numId w:val="3"/>
        </w:numPr>
        <w:tabs>
          <w:tab w:val="left" w:pos="540"/>
        </w:tabs>
        <w:ind w:hanging="300"/>
        <w:contextualSpacing/>
        <w:jc w:val="both"/>
        <w:rPr>
          <w:sz w:val="28"/>
          <w:szCs w:val="28"/>
        </w:rPr>
      </w:pPr>
      <w:r w:rsidRPr="00495B6D">
        <w:rPr>
          <w:sz w:val="28"/>
          <w:szCs w:val="28"/>
        </w:rPr>
        <w:t>в зависимости от категории гражданина:</w:t>
      </w:r>
    </w:p>
    <w:p w:rsidR="00A6679B" w:rsidRPr="00495B6D" w:rsidRDefault="00A6679B" w:rsidP="00A6679B">
      <w:pPr>
        <w:pStyle w:val="ConsPlusNormal"/>
        <w:numPr>
          <w:ilvl w:val="1"/>
          <w:numId w:val="3"/>
        </w:numPr>
        <w:tabs>
          <w:tab w:val="clear" w:pos="540"/>
          <w:tab w:val="left" w:pos="1080"/>
        </w:tabs>
        <w:ind w:left="1080"/>
        <w:contextualSpacing/>
        <w:jc w:val="both"/>
        <w:rPr>
          <w:sz w:val="28"/>
          <w:szCs w:val="28"/>
        </w:rPr>
      </w:pPr>
      <w:r w:rsidRPr="00495B6D">
        <w:rPr>
          <w:sz w:val="28"/>
          <w:szCs w:val="28"/>
        </w:rPr>
        <w:t>удостоверение об участии в ликвидации последствий катастрофы на Чернобыльской АЭС и других радиационных или техногенных катастроф;</w:t>
      </w:r>
    </w:p>
    <w:p w:rsidR="00A6679B" w:rsidRPr="00495B6D" w:rsidRDefault="00A6679B" w:rsidP="00A6679B">
      <w:pPr>
        <w:pStyle w:val="ConsPlusNormal"/>
        <w:numPr>
          <w:ilvl w:val="1"/>
          <w:numId w:val="3"/>
        </w:numPr>
        <w:tabs>
          <w:tab w:val="clear" w:pos="540"/>
          <w:tab w:val="left" w:pos="1080"/>
        </w:tabs>
        <w:ind w:left="1080"/>
        <w:contextualSpacing/>
        <w:jc w:val="both"/>
        <w:rPr>
          <w:sz w:val="28"/>
          <w:szCs w:val="28"/>
        </w:rPr>
      </w:pPr>
      <w:r w:rsidRPr="00495B6D">
        <w:rPr>
          <w:sz w:val="28"/>
          <w:szCs w:val="28"/>
        </w:rPr>
        <w:t>документы о регистрации по месту жительства в определенных зонах радиоактивного загрязнения;</w:t>
      </w:r>
    </w:p>
    <w:p w:rsidR="00A6679B" w:rsidRPr="00495B6D" w:rsidRDefault="00A6679B" w:rsidP="00A6679B">
      <w:pPr>
        <w:pStyle w:val="ConsPlusNormal"/>
        <w:numPr>
          <w:ilvl w:val="1"/>
          <w:numId w:val="3"/>
        </w:numPr>
        <w:tabs>
          <w:tab w:val="clear" w:pos="540"/>
          <w:tab w:val="left" w:pos="1080"/>
        </w:tabs>
        <w:ind w:left="1080"/>
        <w:contextualSpacing/>
        <w:jc w:val="both"/>
        <w:rPr>
          <w:sz w:val="28"/>
          <w:szCs w:val="28"/>
        </w:rPr>
      </w:pPr>
      <w:r w:rsidRPr="00495B6D">
        <w:rPr>
          <w:sz w:val="28"/>
          <w:szCs w:val="28"/>
        </w:rPr>
        <w:t>трудовая книжка с записью о факте работы в организации, расположенной в зоне радиоактивного загрязнения;</w:t>
      </w:r>
    </w:p>
    <w:p w:rsidR="00A6679B" w:rsidRPr="00495B6D" w:rsidRDefault="00A6679B" w:rsidP="00A6679B">
      <w:pPr>
        <w:pStyle w:val="ConsPlusNormal"/>
        <w:numPr>
          <w:ilvl w:val="1"/>
          <w:numId w:val="3"/>
        </w:numPr>
        <w:tabs>
          <w:tab w:val="clear" w:pos="540"/>
          <w:tab w:val="left" w:pos="1080"/>
        </w:tabs>
        <w:ind w:left="1080"/>
        <w:contextualSpacing/>
        <w:jc w:val="both"/>
        <w:rPr>
          <w:sz w:val="28"/>
          <w:szCs w:val="28"/>
        </w:rPr>
      </w:pPr>
      <w:r w:rsidRPr="00495B6D">
        <w:rPr>
          <w:sz w:val="28"/>
          <w:szCs w:val="28"/>
        </w:rPr>
        <w:t>удостоверение лица, перенесшего лучевую болезнь или другие заболевания, связанные с радиационным воздействием, или ставшего инвалидом вследствие катастрофы на Чернобыльской АЭС;</w:t>
      </w:r>
    </w:p>
    <w:p w:rsidR="00A6679B" w:rsidRPr="00495B6D" w:rsidRDefault="00A6679B" w:rsidP="00A6679B">
      <w:pPr>
        <w:pStyle w:val="ConsPlusNormal"/>
        <w:numPr>
          <w:ilvl w:val="0"/>
          <w:numId w:val="3"/>
        </w:numPr>
        <w:tabs>
          <w:tab w:val="left" w:pos="540"/>
        </w:tabs>
        <w:ind w:hanging="300"/>
        <w:contextualSpacing/>
        <w:jc w:val="both"/>
        <w:rPr>
          <w:sz w:val="28"/>
          <w:szCs w:val="28"/>
        </w:rPr>
      </w:pPr>
      <w:r w:rsidRPr="00495B6D">
        <w:rPr>
          <w:sz w:val="28"/>
          <w:szCs w:val="28"/>
        </w:rPr>
        <w:t>документы о наличии нетрудоспособных членов семьи и о нахождении их на иждивении;</w:t>
      </w:r>
    </w:p>
    <w:p w:rsidR="00A6679B" w:rsidRPr="00495B6D" w:rsidRDefault="00A6679B" w:rsidP="00A6679B">
      <w:pPr>
        <w:pStyle w:val="ConsPlusNormal"/>
        <w:numPr>
          <w:ilvl w:val="0"/>
          <w:numId w:val="3"/>
        </w:numPr>
        <w:tabs>
          <w:tab w:val="left" w:pos="540"/>
        </w:tabs>
        <w:ind w:hanging="300"/>
        <w:contextualSpacing/>
        <w:jc w:val="both"/>
        <w:rPr>
          <w:sz w:val="28"/>
          <w:szCs w:val="28"/>
        </w:rPr>
      </w:pPr>
      <w:r w:rsidRPr="00495B6D">
        <w:rPr>
          <w:sz w:val="28"/>
          <w:szCs w:val="28"/>
        </w:rPr>
        <w:t>документы о проживании в районах Крайнего Севера и приравненных к ним местностях, в районах с тяжелыми климатическими условиями, в том числе паспорт гражданина РФ с отметкой о регистрации по месту жительства в указанных районах.</w:t>
      </w:r>
    </w:p>
    <w:p w:rsidR="00A6679B" w:rsidRPr="00495B6D" w:rsidRDefault="00A6679B" w:rsidP="00A6679B">
      <w:pPr>
        <w:pStyle w:val="ConsPlusNormal"/>
        <w:ind w:firstLine="240"/>
        <w:contextualSpacing/>
        <w:jc w:val="both"/>
        <w:rPr>
          <w:sz w:val="28"/>
          <w:szCs w:val="28"/>
        </w:rPr>
      </w:pPr>
      <w:r w:rsidRPr="00495B6D">
        <w:rPr>
          <w:sz w:val="28"/>
          <w:szCs w:val="28"/>
        </w:rPr>
        <w:t>Для назначения социальной пенсии по старости понадобятся следующие документы (п. 1.1 ст. 22 Закона N 166-ФЗ; п. п. 42, 43, 48, 65 - 68, 92, 125 Перечня; п. п. 39, 41 Административного регламента; Перечень, утв. Распоряжением Правительства РФ от 17.04.2006 N 536-р):</w:t>
      </w:r>
    </w:p>
    <w:p w:rsidR="00A6679B" w:rsidRPr="00495B6D" w:rsidRDefault="00A6679B" w:rsidP="00A6679B">
      <w:pPr>
        <w:pStyle w:val="ConsPlusNormal"/>
        <w:numPr>
          <w:ilvl w:val="0"/>
          <w:numId w:val="4"/>
        </w:numPr>
        <w:tabs>
          <w:tab w:val="left" w:pos="540"/>
        </w:tabs>
        <w:contextualSpacing/>
        <w:jc w:val="both"/>
        <w:rPr>
          <w:sz w:val="28"/>
          <w:szCs w:val="28"/>
        </w:rPr>
      </w:pPr>
      <w:r w:rsidRPr="00495B6D">
        <w:rPr>
          <w:sz w:val="28"/>
          <w:szCs w:val="28"/>
        </w:rPr>
        <w:t>документ о постоянном проживании на территории РФ;</w:t>
      </w:r>
    </w:p>
    <w:p w:rsidR="00A6679B" w:rsidRPr="00495B6D" w:rsidRDefault="00A6679B" w:rsidP="00A6679B">
      <w:pPr>
        <w:pStyle w:val="ConsPlusNormal"/>
        <w:numPr>
          <w:ilvl w:val="0"/>
          <w:numId w:val="4"/>
        </w:numPr>
        <w:tabs>
          <w:tab w:val="left" w:pos="540"/>
        </w:tabs>
        <w:contextualSpacing/>
        <w:jc w:val="both"/>
        <w:rPr>
          <w:sz w:val="28"/>
          <w:szCs w:val="28"/>
        </w:rPr>
      </w:pPr>
      <w:r w:rsidRPr="00495B6D">
        <w:rPr>
          <w:sz w:val="28"/>
          <w:szCs w:val="28"/>
        </w:rPr>
        <w:t>документ о проживании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в том числе паспорт гражданина РФ с отметкой о регистрации по месту жительства в указанных районах;</w:t>
      </w:r>
    </w:p>
    <w:p w:rsidR="00A6679B" w:rsidRPr="00495B6D" w:rsidRDefault="00A6679B" w:rsidP="00A6679B">
      <w:pPr>
        <w:pStyle w:val="ConsPlusNormal"/>
        <w:numPr>
          <w:ilvl w:val="0"/>
          <w:numId w:val="4"/>
        </w:numPr>
        <w:tabs>
          <w:tab w:val="left" w:pos="540"/>
        </w:tabs>
        <w:contextualSpacing/>
        <w:jc w:val="both"/>
        <w:rPr>
          <w:sz w:val="28"/>
          <w:szCs w:val="28"/>
        </w:rPr>
      </w:pPr>
      <w:r w:rsidRPr="00495B6D">
        <w:rPr>
          <w:sz w:val="28"/>
          <w:szCs w:val="28"/>
        </w:rPr>
        <w:t>документы, подтверждающие принадлежность к малочисленным народам Севера, в том числе свидетельство о рождении (например, в случае отсутствия сведений в утвержденном списке лиц, относящихся к коренным малочисленным народам РФ);</w:t>
      </w:r>
    </w:p>
    <w:p w:rsidR="00A6679B" w:rsidRPr="00495B6D" w:rsidRDefault="00A6679B" w:rsidP="00A6679B">
      <w:pPr>
        <w:pStyle w:val="ConsPlusNormal"/>
        <w:numPr>
          <w:ilvl w:val="0"/>
          <w:numId w:val="4"/>
        </w:numPr>
        <w:tabs>
          <w:tab w:val="left" w:pos="540"/>
        </w:tabs>
        <w:contextualSpacing/>
        <w:jc w:val="both"/>
        <w:rPr>
          <w:sz w:val="28"/>
          <w:szCs w:val="28"/>
        </w:rPr>
      </w:pPr>
      <w:r w:rsidRPr="00495B6D">
        <w:rPr>
          <w:sz w:val="28"/>
          <w:szCs w:val="28"/>
        </w:rPr>
        <w:t xml:space="preserve">документы, подтверждающие период проживания на территории РФ, в </w:t>
      </w:r>
      <w:r w:rsidRPr="00495B6D">
        <w:rPr>
          <w:sz w:val="28"/>
          <w:szCs w:val="28"/>
        </w:rPr>
        <w:lastRenderedPageBreak/>
        <w:t>частности вид на жительство иностранного гражданина.</w:t>
      </w:r>
    </w:p>
    <w:p w:rsidR="00A6679B" w:rsidRPr="00495B6D" w:rsidRDefault="00A6679B" w:rsidP="00A6679B">
      <w:pPr>
        <w:pStyle w:val="ConsPlusNormal"/>
        <w:contextualSpacing/>
        <w:jc w:val="both"/>
        <w:rPr>
          <w:sz w:val="28"/>
          <w:szCs w:val="28"/>
        </w:rPr>
      </w:pPr>
    </w:p>
    <w:p w:rsidR="00A6679B" w:rsidRDefault="00A6679B" w:rsidP="00A6679B">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p w:rsidR="00A6679B" w:rsidRDefault="00A6679B" w:rsidP="00A6679B">
      <w:pPr>
        <w:pStyle w:val="ConsPlusNormal"/>
        <w:contextualSpacing/>
        <w:jc w:val="both"/>
        <w:rPr>
          <w:sz w:val="28"/>
          <w:szCs w:val="28"/>
        </w:rPr>
      </w:pPr>
    </w:p>
    <w:p w:rsidR="00A6679B" w:rsidRDefault="00A6679B" w:rsidP="00A6679B">
      <w:pPr>
        <w:pStyle w:val="ConsPlusNormal"/>
        <w:contextualSpacing/>
        <w:jc w:val="both"/>
        <w:rPr>
          <w:sz w:val="28"/>
          <w:szCs w:val="28"/>
        </w:rPr>
      </w:pPr>
    </w:p>
    <w:p w:rsidR="00A6679B" w:rsidRDefault="00A6679B" w:rsidP="00A6679B">
      <w:pPr>
        <w:pStyle w:val="ConsPlusNormal"/>
        <w:contextualSpacing/>
        <w:jc w:val="both"/>
        <w:rPr>
          <w:sz w:val="28"/>
          <w:szCs w:val="28"/>
        </w:rPr>
      </w:pPr>
    </w:p>
    <w:p w:rsidR="00A6679B" w:rsidRDefault="00A6679B" w:rsidP="00A6679B">
      <w:pPr>
        <w:pStyle w:val="ConsPlusNormal"/>
        <w:contextualSpacing/>
        <w:jc w:val="both"/>
        <w:rPr>
          <w:sz w:val="28"/>
          <w:szCs w:val="28"/>
        </w:rPr>
      </w:pPr>
    </w:p>
    <w:p w:rsidR="00A6679B" w:rsidRDefault="00A6679B" w:rsidP="00A6679B">
      <w:pPr>
        <w:pStyle w:val="ConsPlusNormal"/>
        <w:contextualSpacing/>
        <w:jc w:val="both"/>
        <w:rPr>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EA"/>
    <w:rsid w:val="000003DA"/>
    <w:rsid w:val="000003E5"/>
    <w:rsid w:val="000010CC"/>
    <w:rsid w:val="00001A62"/>
    <w:rsid w:val="00002D82"/>
    <w:rsid w:val="00003DDA"/>
    <w:rsid w:val="000041AD"/>
    <w:rsid w:val="00004FBA"/>
    <w:rsid w:val="00005711"/>
    <w:rsid w:val="00005F2B"/>
    <w:rsid w:val="00007597"/>
    <w:rsid w:val="00007C0E"/>
    <w:rsid w:val="000106FC"/>
    <w:rsid w:val="00010AB9"/>
    <w:rsid w:val="000110AF"/>
    <w:rsid w:val="00011618"/>
    <w:rsid w:val="00011B03"/>
    <w:rsid w:val="000120D9"/>
    <w:rsid w:val="0001212F"/>
    <w:rsid w:val="000137B8"/>
    <w:rsid w:val="00013975"/>
    <w:rsid w:val="00016171"/>
    <w:rsid w:val="00016898"/>
    <w:rsid w:val="00017B80"/>
    <w:rsid w:val="00017CF6"/>
    <w:rsid w:val="00020A39"/>
    <w:rsid w:val="00020F05"/>
    <w:rsid w:val="00020FBB"/>
    <w:rsid w:val="0002146D"/>
    <w:rsid w:val="00022207"/>
    <w:rsid w:val="000223FA"/>
    <w:rsid w:val="000226C6"/>
    <w:rsid w:val="00022B93"/>
    <w:rsid w:val="00023CA0"/>
    <w:rsid w:val="00023DE9"/>
    <w:rsid w:val="00024015"/>
    <w:rsid w:val="0002409A"/>
    <w:rsid w:val="00024A71"/>
    <w:rsid w:val="00025298"/>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5F9"/>
    <w:rsid w:val="00041955"/>
    <w:rsid w:val="00041C60"/>
    <w:rsid w:val="00042E9C"/>
    <w:rsid w:val="00043764"/>
    <w:rsid w:val="00043DAC"/>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547"/>
    <w:rsid w:val="0006286B"/>
    <w:rsid w:val="000628B3"/>
    <w:rsid w:val="00063410"/>
    <w:rsid w:val="0006433A"/>
    <w:rsid w:val="000647CE"/>
    <w:rsid w:val="00065AEF"/>
    <w:rsid w:val="00067586"/>
    <w:rsid w:val="00067D61"/>
    <w:rsid w:val="00067ED8"/>
    <w:rsid w:val="00070303"/>
    <w:rsid w:val="000704D7"/>
    <w:rsid w:val="0007147D"/>
    <w:rsid w:val="00071698"/>
    <w:rsid w:val="00071AE4"/>
    <w:rsid w:val="000720F6"/>
    <w:rsid w:val="00072515"/>
    <w:rsid w:val="00072692"/>
    <w:rsid w:val="00073053"/>
    <w:rsid w:val="00073A6F"/>
    <w:rsid w:val="00073D07"/>
    <w:rsid w:val="00073F20"/>
    <w:rsid w:val="0007437E"/>
    <w:rsid w:val="0007643B"/>
    <w:rsid w:val="000767D5"/>
    <w:rsid w:val="00076E73"/>
    <w:rsid w:val="0007798C"/>
    <w:rsid w:val="000779C3"/>
    <w:rsid w:val="00077D3F"/>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529"/>
    <w:rsid w:val="000A4A09"/>
    <w:rsid w:val="000A50B4"/>
    <w:rsid w:val="000A5E5E"/>
    <w:rsid w:val="000A658A"/>
    <w:rsid w:val="000A6A10"/>
    <w:rsid w:val="000A6D4C"/>
    <w:rsid w:val="000A6FD3"/>
    <w:rsid w:val="000A799F"/>
    <w:rsid w:val="000A7DD6"/>
    <w:rsid w:val="000B02AD"/>
    <w:rsid w:val="000B04F0"/>
    <w:rsid w:val="000B0C7C"/>
    <w:rsid w:val="000B0D91"/>
    <w:rsid w:val="000B25D2"/>
    <w:rsid w:val="000B2F6B"/>
    <w:rsid w:val="000B301D"/>
    <w:rsid w:val="000B3364"/>
    <w:rsid w:val="000B3485"/>
    <w:rsid w:val="000B372C"/>
    <w:rsid w:val="000B3926"/>
    <w:rsid w:val="000B394C"/>
    <w:rsid w:val="000B3D84"/>
    <w:rsid w:val="000B4EC6"/>
    <w:rsid w:val="000B5194"/>
    <w:rsid w:val="000B56EB"/>
    <w:rsid w:val="000B5D41"/>
    <w:rsid w:val="000B63BD"/>
    <w:rsid w:val="000B6C93"/>
    <w:rsid w:val="000C0D2A"/>
    <w:rsid w:val="000C1869"/>
    <w:rsid w:val="000C3AAA"/>
    <w:rsid w:val="000C3B0A"/>
    <w:rsid w:val="000C4BC2"/>
    <w:rsid w:val="000C5145"/>
    <w:rsid w:val="000C555B"/>
    <w:rsid w:val="000C681D"/>
    <w:rsid w:val="000C71E0"/>
    <w:rsid w:val="000C7625"/>
    <w:rsid w:val="000D1243"/>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454C"/>
    <w:rsid w:val="000E5E5F"/>
    <w:rsid w:val="000E5F89"/>
    <w:rsid w:val="000E620F"/>
    <w:rsid w:val="000E79B7"/>
    <w:rsid w:val="000F02B4"/>
    <w:rsid w:val="000F106F"/>
    <w:rsid w:val="000F168A"/>
    <w:rsid w:val="000F2042"/>
    <w:rsid w:val="000F3129"/>
    <w:rsid w:val="000F40C3"/>
    <w:rsid w:val="000F4545"/>
    <w:rsid w:val="000F4CD6"/>
    <w:rsid w:val="000F4F66"/>
    <w:rsid w:val="000F56B7"/>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2E0"/>
    <w:rsid w:val="00111587"/>
    <w:rsid w:val="0011165B"/>
    <w:rsid w:val="00112129"/>
    <w:rsid w:val="00112738"/>
    <w:rsid w:val="00112CF2"/>
    <w:rsid w:val="0011318C"/>
    <w:rsid w:val="001132AD"/>
    <w:rsid w:val="00113A7E"/>
    <w:rsid w:val="0011442B"/>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179E"/>
    <w:rsid w:val="001425BB"/>
    <w:rsid w:val="00142E44"/>
    <w:rsid w:val="00147963"/>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A3F"/>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9EE"/>
    <w:rsid w:val="00180A17"/>
    <w:rsid w:val="00180B2C"/>
    <w:rsid w:val="00181E93"/>
    <w:rsid w:val="00182A4B"/>
    <w:rsid w:val="00183662"/>
    <w:rsid w:val="001837ED"/>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526"/>
    <w:rsid w:val="001928BF"/>
    <w:rsid w:val="00192B1A"/>
    <w:rsid w:val="00193380"/>
    <w:rsid w:val="00193893"/>
    <w:rsid w:val="0019437E"/>
    <w:rsid w:val="001949FE"/>
    <w:rsid w:val="00195452"/>
    <w:rsid w:val="00196112"/>
    <w:rsid w:val="001978D3"/>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4F57"/>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6AD9"/>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2B4D"/>
    <w:rsid w:val="001E3458"/>
    <w:rsid w:val="001E3BFE"/>
    <w:rsid w:val="001E6169"/>
    <w:rsid w:val="001E6944"/>
    <w:rsid w:val="001E6EC4"/>
    <w:rsid w:val="001E6FA3"/>
    <w:rsid w:val="001E7B14"/>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0D03"/>
    <w:rsid w:val="00211679"/>
    <w:rsid w:val="00214713"/>
    <w:rsid w:val="002148AE"/>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3D4C"/>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3F"/>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2BCA"/>
    <w:rsid w:val="00283620"/>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4D0B"/>
    <w:rsid w:val="002A5167"/>
    <w:rsid w:val="002A67DD"/>
    <w:rsid w:val="002A7738"/>
    <w:rsid w:val="002B1D19"/>
    <w:rsid w:val="002B2124"/>
    <w:rsid w:val="002B2199"/>
    <w:rsid w:val="002B2492"/>
    <w:rsid w:val="002B27B5"/>
    <w:rsid w:val="002B331F"/>
    <w:rsid w:val="002B46B8"/>
    <w:rsid w:val="002B4B27"/>
    <w:rsid w:val="002B503E"/>
    <w:rsid w:val="002B51F9"/>
    <w:rsid w:val="002B55F8"/>
    <w:rsid w:val="002B5D6B"/>
    <w:rsid w:val="002B60BB"/>
    <w:rsid w:val="002C00AC"/>
    <w:rsid w:val="002C03C8"/>
    <w:rsid w:val="002C0756"/>
    <w:rsid w:val="002C0BF2"/>
    <w:rsid w:val="002C1272"/>
    <w:rsid w:val="002C1579"/>
    <w:rsid w:val="002C18FD"/>
    <w:rsid w:val="002C22C8"/>
    <w:rsid w:val="002C268B"/>
    <w:rsid w:val="002C2E6C"/>
    <w:rsid w:val="002C32EC"/>
    <w:rsid w:val="002C4DB9"/>
    <w:rsid w:val="002C5005"/>
    <w:rsid w:val="002C53A9"/>
    <w:rsid w:val="002C711D"/>
    <w:rsid w:val="002C774A"/>
    <w:rsid w:val="002C7B17"/>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338"/>
    <w:rsid w:val="002E1B70"/>
    <w:rsid w:val="002E30EB"/>
    <w:rsid w:val="002E3225"/>
    <w:rsid w:val="002E3E3D"/>
    <w:rsid w:val="002E3EB7"/>
    <w:rsid w:val="002E51D1"/>
    <w:rsid w:val="002E64B1"/>
    <w:rsid w:val="002E6C8F"/>
    <w:rsid w:val="002E7477"/>
    <w:rsid w:val="002E771F"/>
    <w:rsid w:val="002F1B75"/>
    <w:rsid w:val="002F1BCE"/>
    <w:rsid w:val="002F2197"/>
    <w:rsid w:val="002F2C8B"/>
    <w:rsid w:val="002F306B"/>
    <w:rsid w:val="002F3689"/>
    <w:rsid w:val="002F38E3"/>
    <w:rsid w:val="002F46F2"/>
    <w:rsid w:val="002F475E"/>
    <w:rsid w:val="002F57D4"/>
    <w:rsid w:val="002F70DB"/>
    <w:rsid w:val="002F7441"/>
    <w:rsid w:val="00300526"/>
    <w:rsid w:val="003007AF"/>
    <w:rsid w:val="003009B8"/>
    <w:rsid w:val="00300ADD"/>
    <w:rsid w:val="003010C9"/>
    <w:rsid w:val="00301B66"/>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3FA2"/>
    <w:rsid w:val="00314637"/>
    <w:rsid w:val="003147C7"/>
    <w:rsid w:val="00316E55"/>
    <w:rsid w:val="003174F0"/>
    <w:rsid w:val="003178EA"/>
    <w:rsid w:val="00317CFB"/>
    <w:rsid w:val="00320188"/>
    <w:rsid w:val="003206B6"/>
    <w:rsid w:val="0032183F"/>
    <w:rsid w:val="00322292"/>
    <w:rsid w:val="00322FB6"/>
    <w:rsid w:val="00322FE5"/>
    <w:rsid w:val="00323AF3"/>
    <w:rsid w:val="00323D49"/>
    <w:rsid w:val="003241AD"/>
    <w:rsid w:val="0032440F"/>
    <w:rsid w:val="00324DBB"/>
    <w:rsid w:val="003256D0"/>
    <w:rsid w:val="003302D2"/>
    <w:rsid w:val="003311E6"/>
    <w:rsid w:val="00333259"/>
    <w:rsid w:val="003338DD"/>
    <w:rsid w:val="00334265"/>
    <w:rsid w:val="00335278"/>
    <w:rsid w:val="003352DB"/>
    <w:rsid w:val="00335776"/>
    <w:rsid w:val="003357D2"/>
    <w:rsid w:val="003358F7"/>
    <w:rsid w:val="00335B60"/>
    <w:rsid w:val="0033620F"/>
    <w:rsid w:val="00336476"/>
    <w:rsid w:val="00340663"/>
    <w:rsid w:val="00340734"/>
    <w:rsid w:val="00340DAF"/>
    <w:rsid w:val="003427E2"/>
    <w:rsid w:val="00343247"/>
    <w:rsid w:val="003438EF"/>
    <w:rsid w:val="00343DBF"/>
    <w:rsid w:val="0034476A"/>
    <w:rsid w:val="00344A60"/>
    <w:rsid w:val="00344BDE"/>
    <w:rsid w:val="00344EDE"/>
    <w:rsid w:val="00344FFC"/>
    <w:rsid w:val="00346BB1"/>
    <w:rsid w:val="00347049"/>
    <w:rsid w:val="003472E4"/>
    <w:rsid w:val="00347888"/>
    <w:rsid w:val="00350616"/>
    <w:rsid w:val="003507DE"/>
    <w:rsid w:val="00350F8B"/>
    <w:rsid w:val="00351136"/>
    <w:rsid w:val="00351B30"/>
    <w:rsid w:val="00351CEE"/>
    <w:rsid w:val="00351DD5"/>
    <w:rsid w:val="0035239F"/>
    <w:rsid w:val="003526F4"/>
    <w:rsid w:val="003534C6"/>
    <w:rsid w:val="00354869"/>
    <w:rsid w:val="0035490E"/>
    <w:rsid w:val="003549E8"/>
    <w:rsid w:val="00355E88"/>
    <w:rsid w:val="0035795A"/>
    <w:rsid w:val="00357F27"/>
    <w:rsid w:val="00361BDE"/>
    <w:rsid w:val="0036280B"/>
    <w:rsid w:val="00362C84"/>
    <w:rsid w:val="00364168"/>
    <w:rsid w:val="003644E5"/>
    <w:rsid w:val="00364516"/>
    <w:rsid w:val="00364CB9"/>
    <w:rsid w:val="00365898"/>
    <w:rsid w:val="00365AE1"/>
    <w:rsid w:val="00365C44"/>
    <w:rsid w:val="00365F62"/>
    <w:rsid w:val="003662E9"/>
    <w:rsid w:val="00367A31"/>
    <w:rsid w:val="003703AA"/>
    <w:rsid w:val="003706D8"/>
    <w:rsid w:val="00373903"/>
    <w:rsid w:val="0037396C"/>
    <w:rsid w:val="00375092"/>
    <w:rsid w:val="00375621"/>
    <w:rsid w:val="00375C58"/>
    <w:rsid w:val="003765EE"/>
    <w:rsid w:val="00377CC3"/>
    <w:rsid w:val="003828EA"/>
    <w:rsid w:val="00383350"/>
    <w:rsid w:val="00383546"/>
    <w:rsid w:val="00384D3F"/>
    <w:rsid w:val="0038510A"/>
    <w:rsid w:val="003855AE"/>
    <w:rsid w:val="003861E2"/>
    <w:rsid w:val="003866B1"/>
    <w:rsid w:val="00386A94"/>
    <w:rsid w:val="00386BA8"/>
    <w:rsid w:val="0038769C"/>
    <w:rsid w:val="00390109"/>
    <w:rsid w:val="0039277F"/>
    <w:rsid w:val="00393D07"/>
    <w:rsid w:val="00394808"/>
    <w:rsid w:val="00394CA8"/>
    <w:rsid w:val="003953A4"/>
    <w:rsid w:val="003967D7"/>
    <w:rsid w:val="003972B0"/>
    <w:rsid w:val="003979F5"/>
    <w:rsid w:val="00397AAC"/>
    <w:rsid w:val="003A1254"/>
    <w:rsid w:val="003A13E1"/>
    <w:rsid w:val="003A14EC"/>
    <w:rsid w:val="003A1E6C"/>
    <w:rsid w:val="003A2404"/>
    <w:rsid w:val="003A2A2E"/>
    <w:rsid w:val="003A34B2"/>
    <w:rsid w:val="003A36F1"/>
    <w:rsid w:val="003A3CDA"/>
    <w:rsid w:val="003A3F4F"/>
    <w:rsid w:val="003A49AA"/>
    <w:rsid w:val="003A61CC"/>
    <w:rsid w:val="003A6525"/>
    <w:rsid w:val="003A6A56"/>
    <w:rsid w:val="003A7E77"/>
    <w:rsid w:val="003B1576"/>
    <w:rsid w:val="003B1653"/>
    <w:rsid w:val="003B18F1"/>
    <w:rsid w:val="003B2A70"/>
    <w:rsid w:val="003B34E7"/>
    <w:rsid w:val="003B4D90"/>
    <w:rsid w:val="003B53EE"/>
    <w:rsid w:val="003B55B5"/>
    <w:rsid w:val="003B5E23"/>
    <w:rsid w:val="003B702B"/>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3482"/>
    <w:rsid w:val="003D40B3"/>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0ED3"/>
    <w:rsid w:val="003F1093"/>
    <w:rsid w:val="003F120D"/>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896"/>
    <w:rsid w:val="00401DDE"/>
    <w:rsid w:val="0040252B"/>
    <w:rsid w:val="004026D0"/>
    <w:rsid w:val="00404DCD"/>
    <w:rsid w:val="004051DC"/>
    <w:rsid w:val="00406B63"/>
    <w:rsid w:val="00407157"/>
    <w:rsid w:val="00407299"/>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47E"/>
    <w:rsid w:val="00425561"/>
    <w:rsid w:val="00425840"/>
    <w:rsid w:val="00425BB4"/>
    <w:rsid w:val="00426B74"/>
    <w:rsid w:val="00427B5B"/>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38FC"/>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4A3"/>
    <w:rsid w:val="00463E24"/>
    <w:rsid w:val="00463EA4"/>
    <w:rsid w:val="00465485"/>
    <w:rsid w:val="004701CD"/>
    <w:rsid w:val="00471642"/>
    <w:rsid w:val="00471AEA"/>
    <w:rsid w:val="00471F3C"/>
    <w:rsid w:val="00472424"/>
    <w:rsid w:val="00472E56"/>
    <w:rsid w:val="0047369B"/>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34C"/>
    <w:rsid w:val="004938ED"/>
    <w:rsid w:val="00493EBB"/>
    <w:rsid w:val="00493F28"/>
    <w:rsid w:val="00496FF1"/>
    <w:rsid w:val="00497449"/>
    <w:rsid w:val="004A03AC"/>
    <w:rsid w:val="004A0F55"/>
    <w:rsid w:val="004A17E5"/>
    <w:rsid w:val="004A1D92"/>
    <w:rsid w:val="004A1EDB"/>
    <w:rsid w:val="004A2164"/>
    <w:rsid w:val="004A217F"/>
    <w:rsid w:val="004A23FB"/>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4D2"/>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2D3C"/>
    <w:rsid w:val="004D3571"/>
    <w:rsid w:val="004D45AD"/>
    <w:rsid w:val="004D4E3E"/>
    <w:rsid w:val="004D6137"/>
    <w:rsid w:val="004D67FD"/>
    <w:rsid w:val="004D788B"/>
    <w:rsid w:val="004D7AA9"/>
    <w:rsid w:val="004E0144"/>
    <w:rsid w:val="004E0580"/>
    <w:rsid w:val="004E17A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6DFB"/>
    <w:rsid w:val="004F7008"/>
    <w:rsid w:val="004F7605"/>
    <w:rsid w:val="004F79E7"/>
    <w:rsid w:val="004F7A2D"/>
    <w:rsid w:val="005008E2"/>
    <w:rsid w:val="0050146E"/>
    <w:rsid w:val="005014B2"/>
    <w:rsid w:val="00501778"/>
    <w:rsid w:val="005027F9"/>
    <w:rsid w:val="005033EE"/>
    <w:rsid w:val="00503D02"/>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7B9"/>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359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52F"/>
    <w:rsid w:val="00571D5B"/>
    <w:rsid w:val="005723CE"/>
    <w:rsid w:val="00573B74"/>
    <w:rsid w:val="00574544"/>
    <w:rsid w:val="00574A20"/>
    <w:rsid w:val="00574E3A"/>
    <w:rsid w:val="0057554E"/>
    <w:rsid w:val="00575E0C"/>
    <w:rsid w:val="005804BC"/>
    <w:rsid w:val="00581FF6"/>
    <w:rsid w:val="00582987"/>
    <w:rsid w:val="00583023"/>
    <w:rsid w:val="00583128"/>
    <w:rsid w:val="005835FB"/>
    <w:rsid w:val="005845A3"/>
    <w:rsid w:val="00584A9E"/>
    <w:rsid w:val="00585E5E"/>
    <w:rsid w:val="00586C6A"/>
    <w:rsid w:val="00587F5B"/>
    <w:rsid w:val="00592781"/>
    <w:rsid w:val="00593A87"/>
    <w:rsid w:val="00594587"/>
    <w:rsid w:val="00594DC9"/>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7AF"/>
    <w:rsid w:val="005C5979"/>
    <w:rsid w:val="005C5F7E"/>
    <w:rsid w:val="005C62C2"/>
    <w:rsid w:val="005C6CB8"/>
    <w:rsid w:val="005C6DA4"/>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918"/>
    <w:rsid w:val="005E0A13"/>
    <w:rsid w:val="005E18E5"/>
    <w:rsid w:val="005E1A00"/>
    <w:rsid w:val="005E1F57"/>
    <w:rsid w:val="005E1FD3"/>
    <w:rsid w:val="005E234F"/>
    <w:rsid w:val="005E2873"/>
    <w:rsid w:val="005E31A1"/>
    <w:rsid w:val="005E3416"/>
    <w:rsid w:val="005E3DE2"/>
    <w:rsid w:val="005E494C"/>
    <w:rsid w:val="005E499B"/>
    <w:rsid w:val="005E526E"/>
    <w:rsid w:val="005E5623"/>
    <w:rsid w:val="005E586E"/>
    <w:rsid w:val="005E58A0"/>
    <w:rsid w:val="005E751D"/>
    <w:rsid w:val="005E79A2"/>
    <w:rsid w:val="005F1621"/>
    <w:rsid w:val="005F191D"/>
    <w:rsid w:val="005F1FC0"/>
    <w:rsid w:val="005F21CF"/>
    <w:rsid w:val="005F22D6"/>
    <w:rsid w:val="005F35BF"/>
    <w:rsid w:val="005F47B1"/>
    <w:rsid w:val="005F4E14"/>
    <w:rsid w:val="005F4E42"/>
    <w:rsid w:val="005F5818"/>
    <w:rsid w:val="005F5BE6"/>
    <w:rsid w:val="005F5EB0"/>
    <w:rsid w:val="005F5F9A"/>
    <w:rsid w:val="005F64E1"/>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070C"/>
    <w:rsid w:val="00611033"/>
    <w:rsid w:val="00611152"/>
    <w:rsid w:val="006111A0"/>
    <w:rsid w:val="00611360"/>
    <w:rsid w:val="00612523"/>
    <w:rsid w:val="00612942"/>
    <w:rsid w:val="00613248"/>
    <w:rsid w:val="00613613"/>
    <w:rsid w:val="00614597"/>
    <w:rsid w:val="00614B73"/>
    <w:rsid w:val="006173A6"/>
    <w:rsid w:val="0061745C"/>
    <w:rsid w:val="00617E83"/>
    <w:rsid w:val="00620447"/>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2C65"/>
    <w:rsid w:val="00633398"/>
    <w:rsid w:val="00633A3B"/>
    <w:rsid w:val="00634951"/>
    <w:rsid w:val="00634FB0"/>
    <w:rsid w:val="00635EDE"/>
    <w:rsid w:val="00635F2F"/>
    <w:rsid w:val="006362AA"/>
    <w:rsid w:val="0063710A"/>
    <w:rsid w:val="006373C8"/>
    <w:rsid w:val="00637F57"/>
    <w:rsid w:val="006415CA"/>
    <w:rsid w:val="006420A9"/>
    <w:rsid w:val="00642CEB"/>
    <w:rsid w:val="0064340D"/>
    <w:rsid w:val="00643BC0"/>
    <w:rsid w:val="00643E0F"/>
    <w:rsid w:val="00645DA6"/>
    <w:rsid w:val="006474E9"/>
    <w:rsid w:val="00650250"/>
    <w:rsid w:val="00651B89"/>
    <w:rsid w:val="00652BFE"/>
    <w:rsid w:val="00653DD8"/>
    <w:rsid w:val="0065424E"/>
    <w:rsid w:val="0065478E"/>
    <w:rsid w:val="00654831"/>
    <w:rsid w:val="00655097"/>
    <w:rsid w:val="0065519B"/>
    <w:rsid w:val="00655ADF"/>
    <w:rsid w:val="00655F60"/>
    <w:rsid w:val="00656723"/>
    <w:rsid w:val="00656E17"/>
    <w:rsid w:val="00657BCC"/>
    <w:rsid w:val="00660690"/>
    <w:rsid w:val="00663843"/>
    <w:rsid w:val="00663997"/>
    <w:rsid w:val="00664472"/>
    <w:rsid w:val="00664B9B"/>
    <w:rsid w:val="006653AB"/>
    <w:rsid w:val="00665601"/>
    <w:rsid w:val="00665904"/>
    <w:rsid w:val="0066729F"/>
    <w:rsid w:val="00667DA4"/>
    <w:rsid w:val="00667F38"/>
    <w:rsid w:val="00667F80"/>
    <w:rsid w:val="0067045B"/>
    <w:rsid w:val="006714F5"/>
    <w:rsid w:val="00671A8E"/>
    <w:rsid w:val="00671AFE"/>
    <w:rsid w:val="0067239C"/>
    <w:rsid w:val="00672605"/>
    <w:rsid w:val="00673550"/>
    <w:rsid w:val="0067361F"/>
    <w:rsid w:val="006737B1"/>
    <w:rsid w:val="00673898"/>
    <w:rsid w:val="00674830"/>
    <w:rsid w:val="00674922"/>
    <w:rsid w:val="006749A5"/>
    <w:rsid w:val="00675367"/>
    <w:rsid w:val="006755B2"/>
    <w:rsid w:val="00675D1B"/>
    <w:rsid w:val="0067648F"/>
    <w:rsid w:val="00677224"/>
    <w:rsid w:val="006778F1"/>
    <w:rsid w:val="00677A96"/>
    <w:rsid w:val="00677DA0"/>
    <w:rsid w:val="006809D8"/>
    <w:rsid w:val="0068146F"/>
    <w:rsid w:val="006817E7"/>
    <w:rsid w:val="00681EF9"/>
    <w:rsid w:val="00684A7C"/>
    <w:rsid w:val="00685441"/>
    <w:rsid w:val="00685ADF"/>
    <w:rsid w:val="00685CF2"/>
    <w:rsid w:val="006872BF"/>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A6F"/>
    <w:rsid w:val="006A1C20"/>
    <w:rsid w:val="006A229B"/>
    <w:rsid w:val="006A3036"/>
    <w:rsid w:val="006A3C94"/>
    <w:rsid w:val="006A4703"/>
    <w:rsid w:val="006A49D9"/>
    <w:rsid w:val="006A57AC"/>
    <w:rsid w:val="006A5D4B"/>
    <w:rsid w:val="006A607D"/>
    <w:rsid w:val="006A647F"/>
    <w:rsid w:val="006B1ABB"/>
    <w:rsid w:val="006B1F1E"/>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1F59"/>
    <w:rsid w:val="006D2F38"/>
    <w:rsid w:val="006D376E"/>
    <w:rsid w:val="006D48D4"/>
    <w:rsid w:val="006D4952"/>
    <w:rsid w:val="006E14A9"/>
    <w:rsid w:val="006E164B"/>
    <w:rsid w:val="006E1FE2"/>
    <w:rsid w:val="006E229E"/>
    <w:rsid w:val="006E253C"/>
    <w:rsid w:val="006E2883"/>
    <w:rsid w:val="006E31C3"/>
    <w:rsid w:val="006E49DD"/>
    <w:rsid w:val="006E5110"/>
    <w:rsid w:val="006E5735"/>
    <w:rsid w:val="006E628F"/>
    <w:rsid w:val="006E6414"/>
    <w:rsid w:val="006E7992"/>
    <w:rsid w:val="006E7D84"/>
    <w:rsid w:val="006F0AE4"/>
    <w:rsid w:val="006F2291"/>
    <w:rsid w:val="006F2DBE"/>
    <w:rsid w:val="006F3B77"/>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1E86"/>
    <w:rsid w:val="00713E0B"/>
    <w:rsid w:val="0071426F"/>
    <w:rsid w:val="007145AB"/>
    <w:rsid w:val="00715680"/>
    <w:rsid w:val="007170D0"/>
    <w:rsid w:val="0072186B"/>
    <w:rsid w:val="0072191F"/>
    <w:rsid w:val="00722963"/>
    <w:rsid w:val="00725280"/>
    <w:rsid w:val="00725680"/>
    <w:rsid w:val="007265FE"/>
    <w:rsid w:val="00726DB8"/>
    <w:rsid w:val="007270F8"/>
    <w:rsid w:val="0072757C"/>
    <w:rsid w:val="007309AB"/>
    <w:rsid w:val="00730C9D"/>
    <w:rsid w:val="007312C2"/>
    <w:rsid w:val="007313CF"/>
    <w:rsid w:val="00731436"/>
    <w:rsid w:val="00731E1A"/>
    <w:rsid w:val="00731E38"/>
    <w:rsid w:val="0073208F"/>
    <w:rsid w:val="00732FB8"/>
    <w:rsid w:val="0073320B"/>
    <w:rsid w:val="0073384E"/>
    <w:rsid w:val="007349B2"/>
    <w:rsid w:val="00734A57"/>
    <w:rsid w:val="007361AD"/>
    <w:rsid w:val="007366CB"/>
    <w:rsid w:val="007367D0"/>
    <w:rsid w:val="00736B19"/>
    <w:rsid w:val="00736F03"/>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6A03"/>
    <w:rsid w:val="007570DF"/>
    <w:rsid w:val="00757825"/>
    <w:rsid w:val="007578DC"/>
    <w:rsid w:val="00757CC6"/>
    <w:rsid w:val="0076058E"/>
    <w:rsid w:val="007606B6"/>
    <w:rsid w:val="00760C88"/>
    <w:rsid w:val="00760F45"/>
    <w:rsid w:val="007613F5"/>
    <w:rsid w:val="00762AE2"/>
    <w:rsid w:val="00762D25"/>
    <w:rsid w:val="00762E68"/>
    <w:rsid w:val="00763F8B"/>
    <w:rsid w:val="007643FC"/>
    <w:rsid w:val="00764DB8"/>
    <w:rsid w:val="00764F70"/>
    <w:rsid w:val="00766156"/>
    <w:rsid w:val="00766F09"/>
    <w:rsid w:val="00767BC5"/>
    <w:rsid w:val="00767DD3"/>
    <w:rsid w:val="00770A53"/>
    <w:rsid w:val="00770AA6"/>
    <w:rsid w:val="00771265"/>
    <w:rsid w:val="007714CD"/>
    <w:rsid w:val="00772000"/>
    <w:rsid w:val="0077293F"/>
    <w:rsid w:val="007734B6"/>
    <w:rsid w:val="00773732"/>
    <w:rsid w:val="00773790"/>
    <w:rsid w:val="00774219"/>
    <w:rsid w:val="00775FCB"/>
    <w:rsid w:val="00776AB7"/>
    <w:rsid w:val="00776D06"/>
    <w:rsid w:val="00777283"/>
    <w:rsid w:val="007804CC"/>
    <w:rsid w:val="00780DB1"/>
    <w:rsid w:val="007811A7"/>
    <w:rsid w:val="00781E56"/>
    <w:rsid w:val="00781F6B"/>
    <w:rsid w:val="00781F8B"/>
    <w:rsid w:val="00782A4A"/>
    <w:rsid w:val="00782A93"/>
    <w:rsid w:val="0078350E"/>
    <w:rsid w:val="007842D5"/>
    <w:rsid w:val="0078540F"/>
    <w:rsid w:val="007854D5"/>
    <w:rsid w:val="00785DC9"/>
    <w:rsid w:val="00786762"/>
    <w:rsid w:val="00786B91"/>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3CE4"/>
    <w:rsid w:val="007B4489"/>
    <w:rsid w:val="007B4A90"/>
    <w:rsid w:val="007B6866"/>
    <w:rsid w:val="007B6A84"/>
    <w:rsid w:val="007B7586"/>
    <w:rsid w:val="007C0370"/>
    <w:rsid w:val="007C0705"/>
    <w:rsid w:val="007C0D3D"/>
    <w:rsid w:val="007C1DD8"/>
    <w:rsid w:val="007C261C"/>
    <w:rsid w:val="007C3287"/>
    <w:rsid w:val="007C4ACA"/>
    <w:rsid w:val="007C4EDC"/>
    <w:rsid w:val="007D1E5C"/>
    <w:rsid w:val="007D1E9A"/>
    <w:rsid w:val="007D4626"/>
    <w:rsid w:val="007D5131"/>
    <w:rsid w:val="007D62E9"/>
    <w:rsid w:val="007D6355"/>
    <w:rsid w:val="007D6528"/>
    <w:rsid w:val="007D6E4A"/>
    <w:rsid w:val="007E0275"/>
    <w:rsid w:val="007E0EAC"/>
    <w:rsid w:val="007E1897"/>
    <w:rsid w:val="007E20FB"/>
    <w:rsid w:val="007E210B"/>
    <w:rsid w:val="007E2482"/>
    <w:rsid w:val="007E33F8"/>
    <w:rsid w:val="007E3C2E"/>
    <w:rsid w:val="007E43C9"/>
    <w:rsid w:val="007E49DD"/>
    <w:rsid w:val="007E4A67"/>
    <w:rsid w:val="007E5650"/>
    <w:rsid w:val="007E57A8"/>
    <w:rsid w:val="007E5E9F"/>
    <w:rsid w:val="007E6112"/>
    <w:rsid w:val="007E6199"/>
    <w:rsid w:val="007E62E0"/>
    <w:rsid w:val="007E6C80"/>
    <w:rsid w:val="007E756E"/>
    <w:rsid w:val="007E7BDC"/>
    <w:rsid w:val="007E7F2C"/>
    <w:rsid w:val="007F03B2"/>
    <w:rsid w:val="007F1334"/>
    <w:rsid w:val="007F2A8A"/>
    <w:rsid w:val="007F2D63"/>
    <w:rsid w:val="007F2F51"/>
    <w:rsid w:val="007F3B1A"/>
    <w:rsid w:val="007F3E17"/>
    <w:rsid w:val="007F4433"/>
    <w:rsid w:val="007F4C09"/>
    <w:rsid w:val="007F4D2D"/>
    <w:rsid w:val="007F535F"/>
    <w:rsid w:val="007F585D"/>
    <w:rsid w:val="007F62D3"/>
    <w:rsid w:val="007F6E1B"/>
    <w:rsid w:val="00800DD4"/>
    <w:rsid w:val="0080235C"/>
    <w:rsid w:val="00802398"/>
    <w:rsid w:val="008033F3"/>
    <w:rsid w:val="008036C5"/>
    <w:rsid w:val="0080374D"/>
    <w:rsid w:val="00804D2B"/>
    <w:rsid w:val="00804E1D"/>
    <w:rsid w:val="00805C73"/>
    <w:rsid w:val="00805FFD"/>
    <w:rsid w:val="008064BC"/>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3288"/>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4CDF"/>
    <w:rsid w:val="00855E90"/>
    <w:rsid w:val="00856531"/>
    <w:rsid w:val="008571FC"/>
    <w:rsid w:val="008579F1"/>
    <w:rsid w:val="008604D7"/>
    <w:rsid w:val="00860827"/>
    <w:rsid w:val="0086322B"/>
    <w:rsid w:val="008636F8"/>
    <w:rsid w:val="0086489E"/>
    <w:rsid w:val="0086540F"/>
    <w:rsid w:val="00865C0E"/>
    <w:rsid w:val="0086668A"/>
    <w:rsid w:val="008667CB"/>
    <w:rsid w:val="008673DF"/>
    <w:rsid w:val="00867FE3"/>
    <w:rsid w:val="00870E4A"/>
    <w:rsid w:val="00872981"/>
    <w:rsid w:val="00873017"/>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1338"/>
    <w:rsid w:val="008823B7"/>
    <w:rsid w:val="00882451"/>
    <w:rsid w:val="0088362F"/>
    <w:rsid w:val="00884692"/>
    <w:rsid w:val="008851AD"/>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6F49"/>
    <w:rsid w:val="008A7513"/>
    <w:rsid w:val="008A7905"/>
    <w:rsid w:val="008A7CC3"/>
    <w:rsid w:val="008B19FC"/>
    <w:rsid w:val="008B2199"/>
    <w:rsid w:val="008B3856"/>
    <w:rsid w:val="008B3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39F5"/>
    <w:rsid w:val="008C5232"/>
    <w:rsid w:val="008C5341"/>
    <w:rsid w:val="008C5A1E"/>
    <w:rsid w:val="008C73D5"/>
    <w:rsid w:val="008C7699"/>
    <w:rsid w:val="008D0436"/>
    <w:rsid w:val="008D05B1"/>
    <w:rsid w:val="008D0884"/>
    <w:rsid w:val="008D088D"/>
    <w:rsid w:val="008D09B6"/>
    <w:rsid w:val="008D0F6F"/>
    <w:rsid w:val="008D1932"/>
    <w:rsid w:val="008D32FA"/>
    <w:rsid w:val="008D45FA"/>
    <w:rsid w:val="008D485C"/>
    <w:rsid w:val="008D4A37"/>
    <w:rsid w:val="008D4CDA"/>
    <w:rsid w:val="008D5D2A"/>
    <w:rsid w:val="008D5E39"/>
    <w:rsid w:val="008D665F"/>
    <w:rsid w:val="008D6840"/>
    <w:rsid w:val="008D6E27"/>
    <w:rsid w:val="008D6F08"/>
    <w:rsid w:val="008E1B88"/>
    <w:rsid w:val="008E1F1A"/>
    <w:rsid w:val="008E2FDD"/>
    <w:rsid w:val="008E3B4D"/>
    <w:rsid w:val="008E400C"/>
    <w:rsid w:val="008E52F2"/>
    <w:rsid w:val="008E565C"/>
    <w:rsid w:val="008E6CF0"/>
    <w:rsid w:val="008E736E"/>
    <w:rsid w:val="008E7B93"/>
    <w:rsid w:val="008E7D0B"/>
    <w:rsid w:val="008F01A5"/>
    <w:rsid w:val="008F053B"/>
    <w:rsid w:val="008F05DE"/>
    <w:rsid w:val="008F11EC"/>
    <w:rsid w:val="008F17BD"/>
    <w:rsid w:val="008F2A42"/>
    <w:rsid w:val="008F30EB"/>
    <w:rsid w:val="008F43A8"/>
    <w:rsid w:val="008F4FCF"/>
    <w:rsid w:val="008F6DBF"/>
    <w:rsid w:val="008F7324"/>
    <w:rsid w:val="008F78B6"/>
    <w:rsid w:val="008F7E58"/>
    <w:rsid w:val="00900F5C"/>
    <w:rsid w:val="00901467"/>
    <w:rsid w:val="009015AE"/>
    <w:rsid w:val="00902180"/>
    <w:rsid w:val="00902B81"/>
    <w:rsid w:val="009032D9"/>
    <w:rsid w:val="00903BEE"/>
    <w:rsid w:val="00903CD7"/>
    <w:rsid w:val="00903E0C"/>
    <w:rsid w:val="00904919"/>
    <w:rsid w:val="00905D47"/>
    <w:rsid w:val="009066C4"/>
    <w:rsid w:val="00907BD2"/>
    <w:rsid w:val="00907F80"/>
    <w:rsid w:val="00907FC5"/>
    <w:rsid w:val="0091195F"/>
    <w:rsid w:val="0091239A"/>
    <w:rsid w:val="0091341D"/>
    <w:rsid w:val="00913DD8"/>
    <w:rsid w:val="0091573A"/>
    <w:rsid w:val="00915A94"/>
    <w:rsid w:val="009167AC"/>
    <w:rsid w:val="00916C8B"/>
    <w:rsid w:val="00917462"/>
    <w:rsid w:val="00920959"/>
    <w:rsid w:val="00920E25"/>
    <w:rsid w:val="00920F5E"/>
    <w:rsid w:val="009222A0"/>
    <w:rsid w:val="00922340"/>
    <w:rsid w:val="0092237E"/>
    <w:rsid w:val="00923E81"/>
    <w:rsid w:val="00924580"/>
    <w:rsid w:val="00924A49"/>
    <w:rsid w:val="009255EB"/>
    <w:rsid w:val="00925860"/>
    <w:rsid w:val="00925C1E"/>
    <w:rsid w:val="009268B9"/>
    <w:rsid w:val="0092778A"/>
    <w:rsid w:val="00927D34"/>
    <w:rsid w:val="00927F0A"/>
    <w:rsid w:val="009300AD"/>
    <w:rsid w:val="0093012E"/>
    <w:rsid w:val="00930AC7"/>
    <w:rsid w:val="009310C1"/>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5D03"/>
    <w:rsid w:val="00946BF3"/>
    <w:rsid w:val="00946E85"/>
    <w:rsid w:val="00947D28"/>
    <w:rsid w:val="0095122D"/>
    <w:rsid w:val="00951456"/>
    <w:rsid w:val="00953241"/>
    <w:rsid w:val="009537F8"/>
    <w:rsid w:val="00953838"/>
    <w:rsid w:val="00953AA2"/>
    <w:rsid w:val="00953B1B"/>
    <w:rsid w:val="00954242"/>
    <w:rsid w:val="00954BC7"/>
    <w:rsid w:val="00954C1D"/>
    <w:rsid w:val="00955094"/>
    <w:rsid w:val="00955E9B"/>
    <w:rsid w:val="00957505"/>
    <w:rsid w:val="0095783A"/>
    <w:rsid w:val="00957CE3"/>
    <w:rsid w:val="0096017E"/>
    <w:rsid w:val="00960181"/>
    <w:rsid w:val="00960184"/>
    <w:rsid w:val="009603E8"/>
    <w:rsid w:val="0096083B"/>
    <w:rsid w:val="009627AB"/>
    <w:rsid w:val="00962B95"/>
    <w:rsid w:val="009632A5"/>
    <w:rsid w:val="00964069"/>
    <w:rsid w:val="00964B31"/>
    <w:rsid w:val="00964DC5"/>
    <w:rsid w:val="00965905"/>
    <w:rsid w:val="00965C6B"/>
    <w:rsid w:val="00965C88"/>
    <w:rsid w:val="00965F6E"/>
    <w:rsid w:val="009663F4"/>
    <w:rsid w:val="00966687"/>
    <w:rsid w:val="009704BC"/>
    <w:rsid w:val="0097077E"/>
    <w:rsid w:val="00970841"/>
    <w:rsid w:val="009709F9"/>
    <w:rsid w:val="00970D9C"/>
    <w:rsid w:val="009711BF"/>
    <w:rsid w:val="0097200F"/>
    <w:rsid w:val="0097245D"/>
    <w:rsid w:val="00972783"/>
    <w:rsid w:val="00972D52"/>
    <w:rsid w:val="0097385B"/>
    <w:rsid w:val="009739DB"/>
    <w:rsid w:val="00973E20"/>
    <w:rsid w:val="00974428"/>
    <w:rsid w:val="00975D77"/>
    <w:rsid w:val="00977564"/>
    <w:rsid w:val="009804B9"/>
    <w:rsid w:val="00980C17"/>
    <w:rsid w:val="0098149C"/>
    <w:rsid w:val="00981AE4"/>
    <w:rsid w:val="00981CE8"/>
    <w:rsid w:val="00983537"/>
    <w:rsid w:val="0098354D"/>
    <w:rsid w:val="00983E42"/>
    <w:rsid w:val="00984BA8"/>
    <w:rsid w:val="00986F89"/>
    <w:rsid w:val="0098711C"/>
    <w:rsid w:val="009902F1"/>
    <w:rsid w:val="00990384"/>
    <w:rsid w:val="0099064A"/>
    <w:rsid w:val="00991A65"/>
    <w:rsid w:val="00992319"/>
    <w:rsid w:val="0099263F"/>
    <w:rsid w:val="00992EBB"/>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1F89"/>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3979"/>
    <w:rsid w:val="009B458C"/>
    <w:rsid w:val="009B5786"/>
    <w:rsid w:val="009B5942"/>
    <w:rsid w:val="009B5DDB"/>
    <w:rsid w:val="009B60E3"/>
    <w:rsid w:val="009B6D30"/>
    <w:rsid w:val="009B6DCE"/>
    <w:rsid w:val="009B6FAE"/>
    <w:rsid w:val="009C03BC"/>
    <w:rsid w:val="009C0FCD"/>
    <w:rsid w:val="009C1E9B"/>
    <w:rsid w:val="009C2672"/>
    <w:rsid w:val="009C44FB"/>
    <w:rsid w:val="009C5454"/>
    <w:rsid w:val="009C5D76"/>
    <w:rsid w:val="009C5FFE"/>
    <w:rsid w:val="009C6705"/>
    <w:rsid w:val="009C6764"/>
    <w:rsid w:val="009C7722"/>
    <w:rsid w:val="009D02AB"/>
    <w:rsid w:val="009D09CE"/>
    <w:rsid w:val="009D0BCD"/>
    <w:rsid w:val="009D12AA"/>
    <w:rsid w:val="009D1947"/>
    <w:rsid w:val="009D1BF0"/>
    <w:rsid w:val="009D1D34"/>
    <w:rsid w:val="009D2487"/>
    <w:rsid w:val="009D283F"/>
    <w:rsid w:val="009D28C9"/>
    <w:rsid w:val="009D3E4F"/>
    <w:rsid w:val="009D496E"/>
    <w:rsid w:val="009D4B5C"/>
    <w:rsid w:val="009D4E61"/>
    <w:rsid w:val="009D5D67"/>
    <w:rsid w:val="009D61D1"/>
    <w:rsid w:val="009D676B"/>
    <w:rsid w:val="009D6B23"/>
    <w:rsid w:val="009D7277"/>
    <w:rsid w:val="009D774A"/>
    <w:rsid w:val="009D7950"/>
    <w:rsid w:val="009E02BA"/>
    <w:rsid w:val="009E0547"/>
    <w:rsid w:val="009E0D78"/>
    <w:rsid w:val="009E10FA"/>
    <w:rsid w:val="009E1622"/>
    <w:rsid w:val="009E1B22"/>
    <w:rsid w:val="009E1E04"/>
    <w:rsid w:val="009E1EFF"/>
    <w:rsid w:val="009E2252"/>
    <w:rsid w:val="009E23BB"/>
    <w:rsid w:val="009E25B1"/>
    <w:rsid w:val="009E3A52"/>
    <w:rsid w:val="009E425A"/>
    <w:rsid w:val="009E46F7"/>
    <w:rsid w:val="009E52EF"/>
    <w:rsid w:val="009E6F02"/>
    <w:rsid w:val="009E71C7"/>
    <w:rsid w:val="009E7372"/>
    <w:rsid w:val="009E7F25"/>
    <w:rsid w:val="009F0343"/>
    <w:rsid w:val="009F03B2"/>
    <w:rsid w:val="009F0810"/>
    <w:rsid w:val="009F0B36"/>
    <w:rsid w:val="009F1876"/>
    <w:rsid w:val="009F1A7D"/>
    <w:rsid w:val="009F5549"/>
    <w:rsid w:val="009F6E79"/>
    <w:rsid w:val="009F76B4"/>
    <w:rsid w:val="009F77EE"/>
    <w:rsid w:val="009F7CCC"/>
    <w:rsid w:val="00A0042D"/>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67A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00E5"/>
    <w:rsid w:val="00A60AC3"/>
    <w:rsid w:val="00A6199C"/>
    <w:rsid w:val="00A61FF4"/>
    <w:rsid w:val="00A623D4"/>
    <w:rsid w:val="00A63609"/>
    <w:rsid w:val="00A6382F"/>
    <w:rsid w:val="00A63D39"/>
    <w:rsid w:val="00A64BBA"/>
    <w:rsid w:val="00A64CB1"/>
    <w:rsid w:val="00A65F8B"/>
    <w:rsid w:val="00A66209"/>
    <w:rsid w:val="00A6679B"/>
    <w:rsid w:val="00A66B0B"/>
    <w:rsid w:val="00A705A7"/>
    <w:rsid w:val="00A70715"/>
    <w:rsid w:val="00A70D7C"/>
    <w:rsid w:val="00A70DCF"/>
    <w:rsid w:val="00A71340"/>
    <w:rsid w:val="00A71C01"/>
    <w:rsid w:val="00A71D9A"/>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1D8A"/>
    <w:rsid w:val="00A822DD"/>
    <w:rsid w:val="00A82313"/>
    <w:rsid w:val="00A828D4"/>
    <w:rsid w:val="00A829F7"/>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6"/>
    <w:rsid w:val="00AA3F1E"/>
    <w:rsid w:val="00AA41DE"/>
    <w:rsid w:val="00AA4785"/>
    <w:rsid w:val="00AA7641"/>
    <w:rsid w:val="00AA76EA"/>
    <w:rsid w:val="00AB1419"/>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185"/>
    <w:rsid w:val="00AD6BF9"/>
    <w:rsid w:val="00AD6C6D"/>
    <w:rsid w:val="00AD6ED1"/>
    <w:rsid w:val="00AD73C0"/>
    <w:rsid w:val="00AE03A2"/>
    <w:rsid w:val="00AE17E2"/>
    <w:rsid w:val="00AE1B7E"/>
    <w:rsid w:val="00AE3385"/>
    <w:rsid w:val="00AE3CDD"/>
    <w:rsid w:val="00AE4F52"/>
    <w:rsid w:val="00AE5A11"/>
    <w:rsid w:val="00AE64BE"/>
    <w:rsid w:val="00AE77C6"/>
    <w:rsid w:val="00AF0D8D"/>
    <w:rsid w:val="00AF17CC"/>
    <w:rsid w:val="00AF20C4"/>
    <w:rsid w:val="00AF23B4"/>
    <w:rsid w:val="00AF28EE"/>
    <w:rsid w:val="00AF30BD"/>
    <w:rsid w:val="00AF4952"/>
    <w:rsid w:val="00B001EB"/>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5F4"/>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26F5"/>
    <w:rsid w:val="00B4302E"/>
    <w:rsid w:val="00B43E2A"/>
    <w:rsid w:val="00B45403"/>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71C48"/>
    <w:rsid w:val="00B73A28"/>
    <w:rsid w:val="00B803A0"/>
    <w:rsid w:val="00B819BE"/>
    <w:rsid w:val="00B81A2C"/>
    <w:rsid w:val="00B82759"/>
    <w:rsid w:val="00B82C90"/>
    <w:rsid w:val="00B83755"/>
    <w:rsid w:val="00B842A3"/>
    <w:rsid w:val="00B844B4"/>
    <w:rsid w:val="00B856C1"/>
    <w:rsid w:val="00B868FA"/>
    <w:rsid w:val="00B86C21"/>
    <w:rsid w:val="00B87F34"/>
    <w:rsid w:val="00B90053"/>
    <w:rsid w:val="00B90154"/>
    <w:rsid w:val="00B91699"/>
    <w:rsid w:val="00B926A4"/>
    <w:rsid w:val="00B9457A"/>
    <w:rsid w:val="00B949E5"/>
    <w:rsid w:val="00B952C7"/>
    <w:rsid w:val="00B969D6"/>
    <w:rsid w:val="00B97EB6"/>
    <w:rsid w:val="00BA1004"/>
    <w:rsid w:val="00BA1FA2"/>
    <w:rsid w:val="00BA2084"/>
    <w:rsid w:val="00BA21F1"/>
    <w:rsid w:val="00BA281B"/>
    <w:rsid w:val="00BA28F7"/>
    <w:rsid w:val="00BA29E5"/>
    <w:rsid w:val="00BA2AD2"/>
    <w:rsid w:val="00BA3181"/>
    <w:rsid w:val="00BA4424"/>
    <w:rsid w:val="00BA457D"/>
    <w:rsid w:val="00BA4598"/>
    <w:rsid w:val="00BA4C7A"/>
    <w:rsid w:val="00BA4CD8"/>
    <w:rsid w:val="00BA71DD"/>
    <w:rsid w:val="00BA7F38"/>
    <w:rsid w:val="00BB005E"/>
    <w:rsid w:val="00BB0419"/>
    <w:rsid w:val="00BB0F24"/>
    <w:rsid w:val="00BB1383"/>
    <w:rsid w:val="00BB23CC"/>
    <w:rsid w:val="00BB3142"/>
    <w:rsid w:val="00BB3C17"/>
    <w:rsid w:val="00BB4764"/>
    <w:rsid w:val="00BB523B"/>
    <w:rsid w:val="00BB5CDB"/>
    <w:rsid w:val="00BB5E06"/>
    <w:rsid w:val="00BB5FF3"/>
    <w:rsid w:val="00BB601E"/>
    <w:rsid w:val="00BB6F85"/>
    <w:rsid w:val="00BB759B"/>
    <w:rsid w:val="00BC21E4"/>
    <w:rsid w:val="00BC2476"/>
    <w:rsid w:val="00BC2548"/>
    <w:rsid w:val="00BC2BF8"/>
    <w:rsid w:val="00BC31A4"/>
    <w:rsid w:val="00BC333A"/>
    <w:rsid w:val="00BC34F3"/>
    <w:rsid w:val="00BC387B"/>
    <w:rsid w:val="00BC3D66"/>
    <w:rsid w:val="00BC4ED3"/>
    <w:rsid w:val="00BC5B38"/>
    <w:rsid w:val="00BC609C"/>
    <w:rsid w:val="00BC6910"/>
    <w:rsid w:val="00BC69F3"/>
    <w:rsid w:val="00BC76CB"/>
    <w:rsid w:val="00BC7D30"/>
    <w:rsid w:val="00BD02E0"/>
    <w:rsid w:val="00BD0A9B"/>
    <w:rsid w:val="00BD0F88"/>
    <w:rsid w:val="00BD187F"/>
    <w:rsid w:val="00BD1B9E"/>
    <w:rsid w:val="00BD3091"/>
    <w:rsid w:val="00BD3768"/>
    <w:rsid w:val="00BD4A1F"/>
    <w:rsid w:val="00BD4F50"/>
    <w:rsid w:val="00BD51C3"/>
    <w:rsid w:val="00BD5AFF"/>
    <w:rsid w:val="00BD5D82"/>
    <w:rsid w:val="00BE0191"/>
    <w:rsid w:val="00BE019E"/>
    <w:rsid w:val="00BE0325"/>
    <w:rsid w:val="00BE064D"/>
    <w:rsid w:val="00BE06ED"/>
    <w:rsid w:val="00BE07CC"/>
    <w:rsid w:val="00BE239A"/>
    <w:rsid w:val="00BE2657"/>
    <w:rsid w:val="00BE2809"/>
    <w:rsid w:val="00BE2DA2"/>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D7B"/>
    <w:rsid w:val="00C07F12"/>
    <w:rsid w:val="00C10F9E"/>
    <w:rsid w:val="00C11360"/>
    <w:rsid w:val="00C11F9C"/>
    <w:rsid w:val="00C1232A"/>
    <w:rsid w:val="00C13D2F"/>
    <w:rsid w:val="00C13D58"/>
    <w:rsid w:val="00C14054"/>
    <w:rsid w:val="00C146AB"/>
    <w:rsid w:val="00C14C3C"/>
    <w:rsid w:val="00C15931"/>
    <w:rsid w:val="00C15D16"/>
    <w:rsid w:val="00C1626E"/>
    <w:rsid w:val="00C16818"/>
    <w:rsid w:val="00C16BCB"/>
    <w:rsid w:val="00C17E7D"/>
    <w:rsid w:val="00C200F0"/>
    <w:rsid w:val="00C20919"/>
    <w:rsid w:val="00C20CEB"/>
    <w:rsid w:val="00C227E5"/>
    <w:rsid w:val="00C22AFE"/>
    <w:rsid w:val="00C22CE1"/>
    <w:rsid w:val="00C24783"/>
    <w:rsid w:val="00C24AAA"/>
    <w:rsid w:val="00C24FB0"/>
    <w:rsid w:val="00C252DA"/>
    <w:rsid w:val="00C25517"/>
    <w:rsid w:val="00C25549"/>
    <w:rsid w:val="00C2591B"/>
    <w:rsid w:val="00C2621C"/>
    <w:rsid w:val="00C2797F"/>
    <w:rsid w:val="00C27A2B"/>
    <w:rsid w:val="00C31E61"/>
    <w:rsid w:val="00C31F0A"/>
    <w:rsid w:val="00C31FD8"/>
    <w:rsid w:val="00C3391F"/>
    <w:rsid w:val="00C339E5"/>
    <w:rsid w:val="00C33F81"/>
    <w:rsid w:val="00C34792"/>
    <w:rsid w:val="00C34879"/>
    <w:rsid w:val="00C358FB"/>
    <w:rsid w:val="00C35BC2"/>
    <w:rsid w:val="00C35CC8"/>
    <w:rsid w:val="00C35F06"/>
    <w:rsid w:val="00C36568"/>
    <w:rsid w:val="00C3660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1DBF"/>
    <w:rsid w:val="00C52C38"/>
    <w:rsid w:val="00C531C2"/>
    <w:rsid w:val="00C53532"/>
    <w:rsid w:val="00C53EF3"/>
    <w:rsid w:val="00C54080"/>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1AA3"/>
    <w:rsid w:val="00C820FA"/>
    <w:rsid w:val="00C82D1F"/>
    <w:rsid w:val="00C83B0F"/>
    <w:rsid w:val="00C842C7"/>
    <w:rsid w:val="00C84783"/>
    <w:rsid w:val="00C84C35"/>
    <w:rsid w:val="00C851B1"/>
    <w:rsid w:val="00C85A90"/>
    <w:rsid w:val="00C85C87"/>
    <w:rsid w:val="00C86014"/>
    <w:rsid w:val="00C86166"/>
    <w:rsid w:val="00C86681"/>
    <w:rsid w:val="00C8679F"/>
    <w:rsid w:val="00C86A67"/>
    <w:rsid w:val="00C87813"/>
    <w:rsid w:val="00C87D66"/>
    <w:rsid w:val="00C9078B"/>
    <w:rsid w:val="00C90AB9"/>
    <w:rsid w:val="00C9235B"/>
    <w:rsid w:val="00C92B4D"/>
    <w:rsid w:val="00C941E9"/>
    <w:rsid w:val="00C94466"/>
    <w:rsid w:val="00C95420"/>
    <w:rsid w:val="00C9551C"/>
    <w:rsid w:val="00C9738C"/>
    <w:rsid w:val="00C976A6"/>
    <w:rsid w:val="00CA02C2"/>
    <w:rsid w:val="00CA2B48"/>
    <w:rsid w:val="00CA2F59"/>
    <w:rsid w:val="00CA31A9"/>
    <w:rsid w:val="00CA3B5D"/>
    <w:rsid w:val="00CA3BDE"/>
    <w:rsid w:val="00CA3F06"/>
    <w:rsid w:val="00CA4573"/>
    <w:rsid w:val="00CA4E97"/>
    <w:rsid w:val="00CA5D0C"/>
    <w:rsid w:val="00CA6009"/>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63C"/>
    <w:rsid w:val="00CB6E5C"/>
    <w:rsid w:val="00CB76DA"/>
    <w:rsid w:val="00CB77D5"/>
    <w:rsid w:val="00CB7D8E"/>
    <w:rsid w:val="00CB7EC0"/>
    <w:rsid w:val="00CC0B85"/>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1FF"/>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412A"/>
    <w:rsid w:val="00D056C2"/>
    <w:rsid w:val="00D05C79"/>
    <w:rsid w:val="00D06CB8"/>
    <w:rsid w:val="00D1068B"/>
    <w:rsid w:val="00D113D6"/>
    <w:rsid w:val="00D12AE3"/>
    <w:rsid w:val="00D12CAA"/>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95F"/>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70E"/>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4E27"/>
    <w:rsid w:val="00D75128"/>
    <w:rsid w:val="00D7594C"/>
    <w:rsid w:val="00D762E7"/>
    <w:rsid w:val="00D76D1B"/>
    <w:rsid w:val="00D76ECB"/>
    <w:rsid w:val="00D7704D"/>
    <w:rsid w:val="00D77065"/>
    <w:rsid w:val="00D77ED0"/>
    <w:rsid w:val="00D8038A"/>
    <w:rsid w:val="00D80528"/>
    <w:rsid w:val="00D80A8B"/>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1A42"/>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A9E"/>
    <w:rsid w:val="00DA6BF0"/>
    <w:rsid w:val="00DA7248"/>
    <w:rsid w:val="00DA7C3A"/>
    <w:rsid w:val="00DB065B"/>
    <w:rsid w:val="00DB1E95"/>
    <w:rsid w:val="00DB27E5"/>
    <w:rsid w:val="00DB28F7"/>
    <w:rsid w:val="00DB4341"/>
    <w:rsid w:val="00DB49C8"/>
    <w:rsid w:val="00DB53AA"/>
    <w:rsid w:val="00DB5EFC"/>
    <w:rsid w:val="00DB685B"/>
    <w:rsid w:val="00DB6C94"/>
    <w:rsid w:val="00DC0BEC"/>
    <w:rsid w:val="00DC1EFF"/>
    <w:rsid w:val="00DC1F10"/>
    <w:rsid w:val="00DC26C2"/>
    <w:rsid w:val="00DC33EB"/>
    <w:rsid w:val="00DC40F6"/>
    <w:rsid w:val="00DC46C5"/>
    <w:rsid w:val="00DC4A29"/>
    <w:rsid w:val="00DC61CF"/>
    <w:rsid w:val="00DC6937"/>
    <w:rsid w:val="00DC715C"/>
    <w:rsid w:val="00DD01DB"/>
    <w:rsid w:val="00DD0736"/>
    <w:rsid w:val="00DD1B98"/>
    <w:rsid w:val="00DD2354"/>
    <w:rsid w:val="00DD2FE6"/>
    <w:rsid w:val="00DD36EF"/>
    <w:rsid w:val="00DD45C1"/>
    <w:rsid w:val="00DD4902"/>
    <w:rsid w:val="00DD4E42"/>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38F"/>
    <w:rsid w:val="00DF24BF"/>
    <w:rsid w:val="00DF30D5"/>
    <w:rsid w:val="00DF3B94"/>
    <w:rsid w:val="00DF4E39"/>
    <w:rsid w:val="00DF5798"/>
    <w:rsid w:val="00DF68FB"/>
    <w:rsid w:val="00DF691F"/>
    <w:rsid w:val="00DF70D6"/>
    <w:rsid w:val="00E001EC"/>
    <w:rsid w:val="00E0058F"/>
    <w:rsid w:val="00E00D80"/>
    <w:rsid w:val="00E0151A"/>
    <w:rsid w:val="00E0195D"/>
    <w:rsid w:val="00E01D3A"/>
    <w:rsid w:val="00E01DA4"/>
    <w:rsid w:val="00E02588"/>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5C1D"/>
    <w:rsid w:val="00E2655B"/>
    <w:rsid w:val="00E27DAC"/>
    <w:rsid w:val="00E30B90"/>
    <w:rsid w:val="00E30D42"/>
    <w:rsid w:val="00E320C3"/>
    <w:rsid w:val="00E3221A"/>
    <w:rsid w:val="00E33055"/>
    <w:rsid w:val="00E337B8"/>
    <w:rsid w:val="00E33FC0"/>
    <w:rsid w:val="00E3584E"/>
    <w:rsid w:val="00E3599E"/>
    <w:rsid w:val="00E36136"/>
    <w:rsid w:val="00E361A4"/>
    <w:rsid w:val="00E372C7"/>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A15"/>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610"/>
    <w:rsid w:val="00E73AD5"/>
    <w:rsid w:val="00E74D61"/>
    <w:rsid w:val="00E75BEE"/>
    <w:rsid w:val="00E7605B"/>
    <w:rsid w:val="00E76C37"/>
    <w:rsid w:val="00E77B75"/>
    <w:rsid w:val="00E80209"/>
    <w:rsid w:val="00E81132"/>
    <w:rsid w:val="00E81521"/>
    <w:rsid w:val="00E81808"/>
    <w:rsid w:val="00E81FC0"/>
    <w:rsid w:val="00E83F44"/>
    <w:rsid w:val="00E83FC5"/>
    <w:rsid w:val="00E843CD"/>
    <w:rsid w:val="00E84BC2"/>
    <w:rsid w:val="00E851CE"/>
    <w:rsid w:val="00E85C87"/>
    <w:rsid w:val="00E87C58"/>
    <w:rsid w:val="00E901DA"/>
    <w:rsid w:val="00E9067E"/>
    <w:rsid w:val="00E90E3A"/>
    <w:rsid w:val="00E912C9"/>
    <w:rsid w:val="00E922F8"/>
    <w:rsid w:val="00E9262F"/>
    <w:rsid w:val="00E92F8C"/>
    <w:rsid w:val="00E9331C"/>
    <w:rsid w:val="00E940D2"/>
    <w:rsid w:val="00E95549"/>
    <w:rsid w:val="00E960BB"/>
    <w:rsid w:val="00E96F25"/>
    <w:rsid w:val="00E9786D"/>
    <w:rsid w:val="00EA06F6"/>
    <w:rsid w:val="00EA08D0"/>
    <w:rsid w:val="00EA0C8A"/>
    <w:rsid w:val="00EA0CB9"/>
    <w:rsid w:val="00EA2EF8"/>
    <w:rsid w:val="00EA3A7D"/>
    <w:rsid w:val="00EA4A4B"/>
    <w:rsid w:val="00EA531A"/>
    <w:rsid w:val="00EA53E5"/>
    <w:rsid w:val="00EA5645"/>
    <w:rsid w:val="00EA611B"/>
    <w:rsid w:val="00EA7124"/>
    <w:rsid w:val="00EA7C67"/>
    <w:rsid w:val="00EB1205"/>
    <w:rsid w:val="00EB1F88"/>
    <w:rsid w:val="00EB24E1"/>
    <w:rsid w:val="00EB276E"/>
    <w:rsid w:val="00EB28E1"/>
    <w:rsid w:val="00EB2D15"/>
    <w:rsid w:val="00EB318A"/>
    <w:rsid w:val="00EB31A0"/>
    <w:rsid w:val="00EB4685"/>
    <w:rsid w:val="00EB5230"/>
    <w:rsid w:val="00EB5808"/>
    <w:rsid w:val="00EB62C9"/>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1F44"/>
    <w:rsid w:val="00EE24A4"/>
    <w:rsid w:val="00EE2772"/>
    <w:rsid w:val="00EE2DFE"/>
    <w:rsid w:val="00EE2F58"/>
    <w:rsid w:val="00EE3556"/>
    <w:rsid w:val="00EE371C"/>
    <w:rsid w:val="00EE396A"/>
    <w:rsid w:val="00EE3E33"/>
    <w:rsid w:val="00EE487D"/>
    <w:rsid w:val="00EE5357"/>
    <w:rsid w:val="00EE55F4"/>
    <w:rsid w:val="00EE5BD4"/>
    <w:rsid w:val="00EE5C25"/>
    <w:rsid w:val="00EE6AFA"/>
    <w:rsid w:val="00EE7ABA"/>
    <w:rsid w:val="00EE7F6A"/>
    <w:rsid w:val="00EF00F8"/>
    <w:rsid w:val="00EF0103"/>
    <w:rsid w:val="00EF0A70"/>
    <w:rsid w:val="00EF0F22"/>
    <w:rsid w:val="00EF1084"/>
    <w:rsid w:val="00EF178A"/>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4A6"/>
    <w:rsid w:val="00F167DC"/>
    <w:rsid w:val="00F17045"/>
    <w:rsid w:val="00F17797"/>
    <w:rsid w:val="00F20830"/>
    <w:rsid w:val="00F21C3B"/>
    <w:rsid w:val="00F22203"/>
    <w:rsid w:val="00F22551"/>
    <w:rsid w:val="00F22857"/>
    <w:rsid w:val="00F22C8E"/>
    <w:rsid w:val="00F23A54"/>
    <w:rsid w:val="00F23CE9"/>
    <w:rsid w:val="00F24186"/>
    <w:rsid w:val="00F2533D"/>
    <w:rsid w:val="00F26172"/>
    <w:rsid w:val="00F268FD"/>
    <w:rsid w:val="00F26B14"/>
    <w:rsid w:val="00F27809"/>
    <w:rsid w:val="00F27C9C"/>
    <w:rsid w:val="00F27EA9"/>
    <w:rsid w:val="00F27F40"/>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478EB"/>
    <w:rsid w:val="00F50099"/>
    <w:rsid w:val="00F50816"/>
    <w:rsid w:val="00F51442"/>
    <w:rsid w:val="00F5182A"/>
    <w:rsid w:val="00F52A23"/>
    <w:rsid w:val="00F5346B"/>
    <w:rsid w:val="00F534F4"/>
    <w:rsid w:val="00F53A45"/>
    <w:rsid w:val="00F5444C"/>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29F"/>
    <w:rsid w:val="00F67CCD"/>
    <w:rsid w:val="00F67DEE"/>
    <w:rsid w:val="00F70588"/>
    <w:rsid w:val="00F70CED"/>
    <w:rsid w:val="00F70E54"/>
    <w:rsid w:val="00F711E7"/>
    <w:rsid w:val="00F7141A"/>
    <w:rsid w:val="00F7313B"/>
    <w:rsid w:val="00F742E1"/>
    <w:rsid w:val="00F744F0"/>
    <w:rsid w:val="00F746D8"/>
    <w:rsid w:val="00F7486D"/>
    <w:rsid w:val="00F74FFD"/>
    <w:rsid w:val="00F77026"/>
    <w:rsid w:val="00F771A8"/>
    <w:rsid w:val="00F77889"/>
    <w:rsid w:val="00F80520"/>
    <w:rsid w:val="00F80D20"/>
    <w:rsid w:val="00F80F53"/>
    <w:rsid w:val="00F810DA"/>
    <w:rsid w:val="00F81B61"/>
    <w:rsid w:val="00F8270C"/>
    <w:rsid w:val="00F82C17"/>
    <w:rsid w:val="00F83602"/>
    <w:rsid w:val="00F84105"/>
    <w:rsid w:val="00F846A4"/>
    <w:rsid w:val="00F84930"/>
    <w:rsid w:val="00F84E89"/>
    <w:rsid w:val="00F85AD2"/>
    <w:rsid w:val="00F8699C"/>
    <w:rsid w:val="00F87534"/>
    <w:rsid w:val="00F90F87"/>
    <w:rsid w:val="00F91699"/>
    <w:rsid w:val="00F91ED5"/>
    <w:rsid w:val="00F92310"/>
    <w:rsid w:val="00F9333B"/>
    <w:rsid w:val="00F9465F"/>
    <w:rsid w:val="00F9473F"/>
    <w:rsid w:val="00F947A0"/>
    <w:rsid w:val="00F957CD"/>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5D90"/>
    <w:rsid w:val="00FC6AA9"/>
    <w:rsid w:val="00FC77BD"/>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7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7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2025-04-22T02:29:00Z</dcterms:created>
  <dcterms:modified xsi:type="dcterms:W3CDTF">2025-04-22T02:29:00Z</dcterms:modified>
</cp:coreProperties>
</file>